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70" w:rsidRDefault="00DF1C70" w:rsidP="0048513B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F1C70" w:rsidRPr="009577E4" w:rsidRDefault="00DF1C70" w:rsidP="0048513B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77E4"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="009577E4"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>27</w:t>
      </w:r>
      <w:r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>.01. 2015r.</w:t>
      </w:r>
    </w:p>
    <w:p w:rsidR="00DF1C70" w:rsidRDefault="009577E4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Nr sprawy: ZP.POKL.GZK.5.2015</w:t>
      </w:r>
    </w:p>
    <w:p w:rsidR="009577E4" w:rsidRPr="009577E4" w:rsidRDefault="009577E4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DF1C70" w:rsidRPr="009577E4" w:rsidRDefault="00DF1C70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</w:rPr>
      </w:pPr>
      <w:r w:rsidRPr="009577E4">
        <w:rPr>
          <w:rFonts w:ascii="Times New Roman" w:hAnsi="Times New Roman" w:cs="Times New Roman"/>
        </w:rPr>
        <w:t>Nazwa i adres Zamawiającego:</w:t>
      </w:r>
    </w:p>
    <w:p w:rsidR="00DF1C70" w:rsidRPr="009577E4" w:rsidRDefault="00DF1C70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9577E4">
        <w:rPr>
          <w:rFonts w:ascii="Times New Roman" w:hAnsi="Times New Roman" w:cs="Times New Roman"/>
          <w:b w:val="0"/>
          <w:bCs w:val="0"/>
        </w:rPr>
        <w:t xml:space="preserve">Gimnazjum </w:t>
      </w:r>
    </w:p>
    <w:p w:rsidR="00DF1C70" w:rsidRPr="009577E4" w:rsidRDefault="00DF1C70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9577E4">
        <w:rPr>
          <w:rFonts w:ascii="Times New Roman" w:hAnsi="Times New Roman" w:cs="Times New Roman"/>
          <w:b w:val="0"/>
          <w:bCs w:val="0"/>
        </w:rPr>
        <w:t>w Zespole Szkół w Gałkowie Dużym</w:t>
      </w:r>
    </w:p>
    <w:p w:rsidR="00DF1C70" w:rsidRPr="009577E4" w:rsidRDefault="00DF1C70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9577E4">
        <w:rPr>
          <w:rFonts w:ascii="Times New Roman" w:hAnsi="Times New Roman" w:cs="Times New Roman"/>
          <w:b w:val="0"/>
          <w:bCs w:val="0"/>
        </w:rPr>
        <w:t>ul. Dzieci Polskich 14</w:t>
      </w:r>
    </w:p>
    <w:p w:rsidR="00DF1C70" w:rsidRPr="009577E4" w:rsidRDefault="00DF1C70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9577E4">
        <w:rPr>
          <w:rFonts w:ascii="Times New Roman" w:hAnsi="Times New Roman" w:cs="Times New Roman"/>
          <w:b w:val="0"/>
          <w:bCs w:val="0"/>
        </w:rPr>
        <w:t>95-041 Gałków Duży</w:t>
      </w:r>
    </w:p>
    <w:p w:rsidR="00DF1C70" w:rsidRPr="009577E4" w:rsidRDefault="00DF1C70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9577E4">
        <w:rPr>
          <w:rFonts w:ascii="Times New Roman" w:hAnsi="Times New Roman" w:cs="Times New Roman"/>
          <w:b w:val="0"/>
          <w:bCs w:val="0"/>
        </w:rPr>
        <w:t>tel./fax. 44 714 58 43</w:t>
      </w:r>
    </w:p>
    <w:p w:rsidR="00DF1C70" w:rsidRPr="009577E4" w:rsidRDefault="00DF1C70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C70" w:rsidRPr="009577E4" w:rsidRDefault="00DF1C70" w:rsidP="0048513B">
      <w:pPr>
        <w:pStyle w:val="Z1-Tytuzacznika"/>
        <w:tabs>
          <w:tab w:val="clear" w:pos="9072"/>
          <w:tab w:val="right" w:leader="dot" w:pos="9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7E4">
        <w:rPr>
          <w:rFonts w:ascii="Times New Roman" w:hAnsi="Times New Roman" w:cs="Times New Roman"/>
          <w:sz w:val="24"/>
          <w:szCs w:val="24"/>
        </w:rPr>
        <w:t>Zapytanie cenowe dla zamówienia publicznego</w:t>
      </w:r>
      <w:r w:rsidRPr="009577E4">
        <w:rPr>
          <w:rFonts w:ascii="Times New Roman" w:hAnsi="Times New Roman" w:cs="Times New Roman"/>
          <w:sz w:val="24"/>
          <w:szCs w:val="24"/>
        </w:rPr>
        <w:br/>
        <w:t>o wartości nieprzekraczającej równowartości</w:t>
      </w:r>
      <w:r w:rsidRPr="009577E4">
        <w:rPr>
          <w:rFonts w:ascii="Times New Roman" w:hAnsi="Times New Roman" w:cs="Times New Roman"/>
          <w:sz w:val="24"/>
          <w:szCs w:val="24"/>
          <w:lang w:val="fr-FR"/>
        </w:rPr>
        <w:t xml:space="preserve"> 30 000 euro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577E4">
        <w:rPr>
          <w:rFonts w:ascii="Times New Roman" w:hAnsi="Times New Roman"/>
        </w:rPr>
        <w:t xml:space="preserve">W związku z prowadzonym postępowaniem o udzielenie zamówienia publicznego o wartości nieprzekraczającej równowartości 30 000 euro oraz w związku z realizacją przez Gimnazjum w Zespole Szkół w Gałkowie Dużym projektu „Gimnazjaliści z Klasą”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Poddziałanie 9.1.2. Wyrównywanie szans edukacyjnych uczniów z  grup o utrudnionym dostępie do edukacji oraz zmniejszenie różnic w jakości usług edukacyjnych, realizowanego w ramach Programu Operacyjnego Kapitał  Ludzki oraz w związku z art. 4 ust.8 ustawy z dnia 29 stycznia 2004 r. Prawo zamówień publicznych (Dz. U. 2013, poz. 907 z </w:t>
      </w:r>
      <w:proofErr w:type="spellStart"/>
      <w:r w:rsidRPr="009577E4">
        <w:rPr>
          <w:rFonts w:ascii="Times New Roman" w:hAnsi="Times New Roman"/>
        </w:rPr>
        <w:t>późn</w:t>
      </w:r>
      <w:proofErr w:type="spellEnd"/>
      <w:r w:rsidRPr="009577E4">
        <w:rPr>
          <w:rFonts w:ascii="Times New Roman" w:hAnsi="Times New Roman"/>
        </w:rPr>
        <w:t xml:space="preserve">, zm.), zwracamy się z prośbą o przedstawienie oferty cenowej wykonania zamówienia obejmującego </w:t>
      </w:r>
      <w:r w:rsidRPr="009577E4">
        <w:rPr>
          <w:rFonts w:ascii="Times New Roman" w:hAnsi="Times New Roman"/>
          <w:b/>
          <w:bCs/>
        </w:rPr>
        <w:t>dostawę materiałów do programów edukacyjnych dla uczniów Gimnazjum z Zespołu Szkół w Galkowie Dużym.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9577E4">
        <w:rPr>
          <w:rFonts w:ascii="Times New Roman" w:hAnsi="Times New Roman"/>
          <w:b/>
          <w:bCs/>
          <w:u w:val="single"/>
        </w:rPr>
        <w:t>I. Przedmiot zamówienia</w:t>
      </w:r>
    </w:p>
    <w:p w:rsidR="00DF1C70" w:rsidRPr="009577E4" w:rsidRDefault="00DF1C70" w:rsidP="0048513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DF1C70" w:rsidRPr="009577E4" w:rsidRDefault="00DF1C70" w:rsidP="0048513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9577E4">
        <w:rPr>
          <w:rFonts w:ascii="Times New Roman" w:hAnsi="Times New Roman"/>
          <w:b/>
          <w:bCs/>
        </w:rPr>
        <w:t>1. Przedmiot zamówienia</w:t>
      </w:r>
    </w:p>
    <w:p w:rsidR="00DF1C70" w:rsidRPr="009577E4" w:rsidRDefault="00DF1C70" w:rsidP="0048513B">
      <w:pPr>
        <w:pStyle w:val="Akapitzlist"/>
        <w:numPr>
          <w:ilvl w:val="0"/>
          <w:numId w:val="9"/>
        </w:numPr>
        <w:tabs>
          <w:tab w:val="clear" w:pos="330"/>
          <w:tab w:val="num" w:pos="360"/>
          <w:tab w:val="left" w:pos="720"/>
        </w:tabs>
        <w:ind w:left="360" w:hanging="360"/>
        <w:contextualSpacing w:val="0"/>
        <w:jc w:val="both"/>
        <w:rPr>
          <w:sz w:val="22"/>
          <w:szCs w:val="22"/>
        </w:rPr>
      </w:pPr>
      <w:r w:rsidRPr="009577E4">
        <w:rPr>
          <w:b/>
          <w:bCs/>
          <w:sz w:val="22"/>
          <w:szCs w:val="22"/>
        </w:rPr>
        <w:t>Zadanie 1 - Dostawa 97 podręczników i materiałów do zajęć edukacyjnych do realizacji programu „Gimnazjalista z Klasą” lub równoważnego, zaproponowanego przez wykonawcę</w:t>
      </w:r>
      <w:r w:rsidRPr="009577E4">
        <w:rPr>
          <w:sz w:val="22"/>
          <w:szCs w:val="22"/>
        </w:rPr>
        <w:t xml:space="preserve">. 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>Szczegółowy  opis materiałów: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 xml:space="preserve">Materiały muszą być w postaci podręcznika, oparte na metodzie czytania naturalnego i komponować się w </w:t>
      </w:r>
      <w:proofErr w:type="spellStart"/>
      <w:r w:rsidRPr="009577E4">
        <w:rPr>
          <w:rFonts w:ascii="Times New Roman" w:hAnsi="Times New Roman"/>
        </w:rPr>
        <w:t>spó</w:t>
      </w:r>
      <w:proofErr w:type="spellEnd"/>
      <w:r w:rsidRPr="009577E4">
        <w:rPr>
          <w:rFonts w:ascii="Times New Roman" w:hAnsi="Times New Roman"/>
          <w:lang w:val="nl-NL"/>
        </w:rPr>
        <w:t>jn</w:t>
      </w:r>
      <w:r w:rsidRPr="009577E4">
        <w:rPr>
          <w:rFonts w:ascii="Times New Roman" w:hAnsi="Times New Roman"/>
        </w:rPr>
        <w:t>ą całość, stanowiącą efektywny program nauczania dostosowany do możliwości młodzieży w wieku gimnazjalnym, tj. 13 -16 lat. Program rozwijający kluczowe kompetencje w zakresie: biegłego czytania ze zrozumieniem, zapamiętywania poznanych treści przy pomocy minimum 4 technik pamięciowych; angażujący logiczne myślenie,  wprowadzający techniki notowania nielinearnego; wdrażający umiejętności organizacji materiału do nauki tj. sporządzanie logicznych notatek. Program musi posiadać ćwiczenia i techniki rozwijające pamięć i koncentrację, umiejętność relaksu, zawierać gry, dramy, procedury psychologiczne; ćwiczenia wdrażające do systematycznego treningu.</w:t>
      </w: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  <w:r w:rsidRPr="009577E4">
        <w:rPr>
          <w:rFonts w:ascii="Times New Roman" w:hAnsi="Times New Roman"/>
        </w:rPr>
        <w:t>Każdy zestaw materiałów dla ucznia zawiera:</w:t>
      </w:r>
    </w:p>
    <w:p w:rsidR="00DF1C70" w:rsidRPr="009577E4" w:rsidRDefault="00DF1C70" w:rsidP="0048513B">
      <w:pPr>
        <w:pStyle w:val="Akapitzlist"/>
        <w:numPr>
          <w:ilvl w:val="0"/>
          <w:numId w:val="10"/>
        </w:numPr>
        <w:tabs>
          <w:tab w:val="clear" w:pos="690"/>
          <w:tab w:val="num" w:pos="720"/>
          <w:tab w:val="left" w:pos="1060"/>
        </w:tabs>
        <w:ind w:left="714" w:hanging="357"/>
        <w:contextualSpacing w:val="0"/>
        <w:rPr>
          <w:sz w:val="22"/>
          <w:szCs w:val="22"/>
        </w:rPr>
      </w:pPr>
      <w:r w:rsidRPr="009577E4">
        <w:rPr>
          <w:sz w:val="22"/>
          <w:szCs w:val="22"/>
        </w:rPr>
        <w:t>Podręcznik z materiałami dydaktycznymi, testami i formularzami ćwiczeniowymi</w:t>
      </w:r>
    </w:p>
    <w:p w:rsidR="00DF1C70" w:rsidRPr="009577E4" w:rsidRDefault="00DF1C70" w:rsidP="0048513B">
      <w:pPr>
        <w:pStyle w:val="Akapitzlist"/>
        <w:numPr>
          <w:ilvl w:val="0"/>
          <w:numId w:val="11"/>
        </w:numPr>
        <w:tabs>
          <w:tab w:val="clear" w:pos="690"/>
          <w:tab w:val="num" w:pos="720"/>
          <w:tab w:val="left" w:pos="1060"/>
        </w:tabs>
        <w:ind w:left="714" w:hanging="357"/>
        <w:contextualSpacing w:val="0"/>
        <w:rPr>
          <w:sz w:val="22"/>
          <w:szCs w:val="22"/>
        </w:rPr>
      </w:pPr>
      <w:r w:rsidRPr="009577E4">
        <w:rPr>
          <w:sz w:val="22"/>
          <w:szCs w:val="22"/>
        </w:rPr>
        <w:t>segregator</w:t>
      </w:r>
    </w:p>
    <w:p w:rsidR="00DF1C70" w:rsidRPr="009577E4" w:rsidRDefault="00DF1C70" w:rsidP="0048513B">
      <w:pPr>
        <w:pStyle w:val="Akapitzlist"/>
        <w:numPr>
          <w:ilvl w:val="0"/>
          <w:numId w:val="12"/>
        </w:numPr>
        <w:tabs>
          <w:tab w:val="clear" w:pos="690"/>
          <w:tab w:val="num" w:pos="720"/>
          <w:tab w:val="left" w:pos="1060"/>
        </w:tabs>
        <w:ind w:left="714" w:hanging="357"/>
        <w:contextualSpacing w:val="0"/>
        <w:rPr>
          <w:sz w:val="22"/>
          <w:szCs w:val="22"/>
        </w:rPr>
      </w:pPr>
      <w:r w:rsidRPr="009577E4">
        <w:rPr>
          <w:sz w:val="22"/>
          <w:szCs w:val="22"/>
        </w:rPr>
        <w:t>zestaw 10 kości</w:t>
      </w:r>
    </w:p>
    <w:p w:rsidR="00DF1C70" w:rsidRPr="009577E4" w:rsidRDefault="00DF1C70" w:rsidP="0048513B">
      <w:pPr>
        <w:pStyle w:val="Akapitzlist"/>
        <w:numPr>
          <w:ilvl w:val="0"/>
          <w:numId w:val="13"/>
        </w:numPr>
        <w:tabs>
          <w:tab w:val="clear" w:pos="690"/>
          <w:tab w:val="num" w:pos="720"/>
          <w:tab w:val="left" w:pos="1060"/>
        </w:tabs>
        <w:ind w:left="714" w:hanging="357"/>
        <w:contextualSpacing w:val="0"/>
        <w:rPr>
          <w:sz w:val="22"/>
          <w:szCs w:val="22"/>
        </w:rPr>
      </w:pPr>
      <w:r w:rsidRPr="009577E4">
        <w:rPr>
          <w:sz w:val="22"/>
          <w:szCs w:val="22"/>
        </w:rPr>
        <w:lastRenderedPageBreak/>
        <w:t>5 wskaźników</w:t>
      </w:r>
    </w:p>
    <w:p w:rsidR="00DF1C70" w:rsidRPr="009577E4" w:rsidRDefault="00DF1C70" w:rsidP="0048513B">
      <w:pPr>
        <w:pStyle w:val="Akapitzlist"/>
        <w:numPr>
          <w:ilvl w:val="0"/>
          <w:numId w:val="14"/>
        </w:numPr>
        <w:tabs>
          <w:tab w:val="clear" w:pos="690"/>
          <w:tab w:val="num" w:pos="720"/>
          <w:tab w:val="left" w:pos="1060"/>
        </w:tabs>
        <w:ind w:left="714" w:hanging="357"/>
        <w:contextualSpacing w:val="0"/>
        <w:rPr>
          <w:sz w:val="22"/>
          <w:szCs w:val="22"/>
        </w:rPr>
      </w:pPr>
      <w:r w:rsidRPr="009577E4">
        <w:rPr>
          <w:sz w:val="22"/>
          <w:szCs w:val="22"/>
        </w:rPr>
        <w:t>kółeczka do synchronizacji półkul</w:t>
      </w:r>
    </w:p>
    <w:p w:rsidR="00DF1C70" w:rsidRPr="009577E4" w:rsidRDefault="00DF1C70" w:rsidP="0048513B">
      <w:pPr>
        <w:pStyle w:val="Akapitzlist"/>
        <w:tabs>
          <w:tab w:val="left" w:pos="1060"/>
        </w:tabs>
        <w:rPr>
          <w:sz w:val="22"/>
          <w:szCs w:val="22"/>
        </w:rPr>
      </w:pPr>
    </w:p>
    <w:p w:rsidR="00DF1C70" w:rsidRPr="009577E4" w:rsidRDefault="00DF1C70" w:rsidP="0048513B">
      <w:pPr>
        <w:pStyle w:val="Akapitzlist"/>
        <w:numPr>
          <w:ilvl w:val="0"/>
          <w:numId w:val="9"/>
        </w:numPr>
        <w:tabs>
          <w:tab w:val="clear" w:pos="330"/>
          <w:tab w:val="num" w:pos="360"/>
          <w:tab w:val="left" w:pos="720"/>
        </w:tabs>
        <w:ind w:left="360" w:hanging="360"/>
        <w:contextualSpacing w:val="0"/>
        <w:rPr>
          <w:sz w:val="22"/>
          <w:szCs w:val="22"/>
        </w:rPr>
      </w:pPr>
      <w:r w:rsidRPr="009577E4">
        <w:rPr>
          <w:b/>
          <w:bCs/>
          <w:sz w:val="22"/>
          <w:szCs w:val="22"/>
        </w:rPr>
        <w:t xml:space="preserve">Zadanie 2- Dostawa 10 zestawów materiałów dla grup </w:t>
      </w:r>
      <w:r w:rsidRPr="009577E4">
        <w:rPr>
          <w:sz w:val="22"/>
          <w:szCs w:val="22"/>
        </w:rPr>
        <w:t>do realizacji zajęć edukacyjnych z programu „Gimnazjalista z Klasą” lub równoważny.</w:t>
      </w: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  <w:r w:rsidRPr="009577E4">
        <w:rPr>
          <w:rFonts w:ascii="Times New Roman" w:hAnsi="Times New Roman"/>
        </w:rPr>
        <w:t>Każdy zestaw musi zawierać podręcznik z formularzami ćwiczeniowymi do pracy na zajęciach i w domu oraz testami oraz dodatkowy zestaw kości, wskaźników, kółeczek do synchronizacji półkul mózgowych</w:t>
      </w:r>
    </w:p>
    <w:p w:rsidR="00DF1C70" w:rsidRPr="009577E4" w:rsidRDefault="00DF1C70" w:rsidP="0048513B">
      <w:pPr>
        <w:tabs>
          <w:tab w:val="left" w:pos="340"/>
        </w:tabs>
        <w:spacing w:after="0" w:line="240" w:lineRule="auto"/>
        <w:rPr>
          <w:rFonts w:ascii="Times New Roman" w:hAnsi="Times New Roman"/>
        </w:rPr>
      </w:pPr>
      <w:r w:rsidRPr="009577E4">
        <w:rPr>
          <w:rFonts w:ascii="Times New Roman" w:hAnsi="Times New Roman"/>
        </w:rPr>
        <w:t>i materiały plastyczne: farby, kartony, pędzle, glinę, plastelinę, papier kolorowy, kredę</w:t>
      </w:r>
    </w:p>
    <w:p w:rsidR="00DF1C70" w:rsidRPr="009577E4" w:rsidRDefault="00DF1C70" w:rsidP="0048513B">
      <w:pPr>
        <w:tabs>
          <w:tab w:val="left" w:pos="340"/>
        </w:tabs>
        <w:spacing w:after="0" w:line="240" w:lineRule="auto"/>
        <w:rPr>
          <w:rFonts w:ascii="Times New Roman" w:hAnsi="Times New Roman"/>
        </w:rPr>
      </w:pPr>
    </w:p>
    <w:p w:rsidR="00DF1C70" w:rsidRPr="009577E4" w:rsidRDefault="00DF1C70" w:rsidP="0048513B">
      <w:pPr>
        <w:pStyle w:val="Akapitzlist"/>
        <w:numPr>
          <w:ilvl w:val="0"/>
          <w:numId w:val="15"/>
        </w:numPr>
        <w:tabs>
          <w:tab w:val="clear" w:pos="660"/>
          <w:tab w:val="num" w:pos="720"/>
          <w:tab w:val="left" w:pos="1080"/>
        </w:tabs>
        <w:ind w:left="720" w:hanging="720"/>
        <w:contextualSpacing w:val="0"/>
        <w:jc w:val="both"/>
        <w:rPr>
          <w:b/>
          <w:bCs/>
          <w:sz w:val="22"/>
          <w:szCs w:val="22"/>
          <w:shd w:val="clear" w:color="auto" w:fill="FFFF00"/>
        </w:rPr>
      </w:pPr>
      <w:r w:rsidRPr="009577E4">
        <w:rPr>
          <w:b/>
          <w:bCs/>
          <w:sz w:val="22"/>
          <w:szCs w:val="22"/>
        </w:rPr>
        <w:t>Zadanie 3 - Dostawa 10 sztuk gier edukacyjnych do programu „Gimnazjalista z Klasą” lub równoważny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577E4">
        <w:rPr>
          <w:rFonts w:ascii="Times New Roman" w:hAnsi="Times New Roman"/>
          <w:shd w:val="clear" w:color="auto" w:fill="FFFFFF"/>
        </w:rPr>
        <w:t xml:space="preserve">W przypadku składania materiałów do programów równoważnych, Wykonawca jest zobowiązany przedstawić pisemny opis potwierdzający jednolity program nauczania realizowany w oparciu </w:t>
      </w:r>
      <w:r w:rsidRPr="009577E4">
        <w:rPr>
          <w:rFonts w:ascii="Times New Roman" w:hAnsi="Times New Roman"/>
          <w:shd w:val="clear" w:color="auto" w:fill="FFFFFF"/>
        </w:rPr>
        <w:br/>
        <w:t>o oferowane materiały dydaktyczne.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9577E4">
        <w:rPr>
          <w:rFonts w:ascii="Times New Roman" w:hAnsi="Times New Roman"/>
          <w:shd w:val="clear" w:color="auto" w:fill="FFFFFF"/>
        </w:rPr>
        <w:t xml:space="preserve">Dostarczone materiały powinny być nowe i wykonane w ramach bezpiecznej technologii. Materiały dydaktyczne muszą komponować się w </w:t>
      </w:r>
      <w:proofErr w:type="spellStart"/>
      <w:r w:rsidRPr="009577E4">
        <w:rPr>
          <w:rFonts w:ascii="Times New Roman" w:hAnsi="Times New Roman"/>
          <w:shd w:val="clear" w:color="auto" w:fill="FFFFFF"/>
        </w:rPr>
        <w:t>spó</w:t>
      </w:r>
      <w:proofErr w:type="spellEnd"/>
      <w:r w:rsidRPr="009577E4">
        <w:rPr>
          <w:rFonts w:ascii="Times New Roman" w:hAnsi="Times New Roman"/>
          <w:shd w:val="clear" w:color="auto" w:fill="FFFFFF"/>
          <w:lang w:val="nl-NL"/>
        </w:rPr>
        <w:t>jn</w:t>
      </w:r>
      <w:r w:rsidRPr="009577E4">
        <w:rPr>
          <w:rFonts w:ascii="Times New Roman" w:hAnsi="Times New Roman"/>
          <w:shd w:val="clear" w:color="auto" w:fill="FFFFFF"/>
        </w:rPr>
        <w:t>ą całość, stanowiącą efektywny program z realizowanym w szkole w ramach projektu.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b/>
        </w:rPr>
      </w:pPr>
      <w:r w:rsidRPr="009577E4">
        <w:rPr>
          <w:rFonts w:ascii="Times New Roman" w:hAnsi="Times New Roman"/>
          <w:u w:color="FF0000"/>
        </w:rPr>
        <w:br/>
      </w:r>
      <w:r w:rsidRPr="009577E4">
        <w:rPr>
          <w:rFonts w:ascii="Times New Roman" w:hAnsi="Times New Roman"/>
          <w:b/>
        </w:rPr>
        <w:t xml:space="preserve">2. Kod CPV: 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>39162100-6 – pomoce dydaktyczne;</w:t>
      </w:r>
    </w:p>
    <w:p w:rsidR="00DF1C70" w:rsidRPr="009577E4" w:rsidRDefault="00DF1C70" w:rsidP="0048513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>37524100-8 – gry edukacyjne;</w:t>
      </w:r>
    </w:p>
    <w:p w:rsidR="00DF1C70" w:rsidRPr="009577E4" w:rsidRDefault="00DF1C70" w:rsidP="0048513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 xml:space="preserve">3. Zamawiający nie dopuszcza składania ofert częściowych. </w:t>
      </w:r>
    </w:p>
    <w:p w:rsidR="00DF1C70" w:rsidRPr="009577E4" w:rsidRDefault="00DF1C70" w:rsidP="0048513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>4.Wynagrodzenie będzie współfinansowane przez Unię Europejską w ramach Europejskiego Funduszu Społecznego.</w:t>
      </w:r>
    </w:p>
    <w:p w:rsidR="00DF1C70" w:rsidRPr="009577E4" w:rsidRDefault="00DF1C70" w:rsidP="0048513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  <w:r w:rsidRPr="009577E4">
        <w:rPr>
          <w:rFonts w:ascii="Times New Roman" w:hAnsi="Times New Roman"/>
          <w:b/>
          <w:bCs/>
          <w:u w:val="single"/>
        </w:rPr>
        <w:t xml:space="preserve">II. Termin realizacji zamówienia: </w:t>
      </w:r>
      <w:r w:rsidRPr="009577E4">
        <w:rPr>
          <w:rFonts w:ascii="Times New Roman" w:hAnsi="Times New Roman"/>
        </w:rPr>
        <w:t>14</w:t>
      </w:r>
      <w:r w:rsidRPr="009577E4">
        <w:rPr>
          <w:rFonts w:ascii="Times New Roman" w:hAnsi="Times New Roman"/>
          <w:u w:color="FF0000"/>
        </w:rPr>
        <w:t xml:space="preserve"> </w:t>
      </w:r>
      <w:r w:rsidRPr="009577E4">
        <w:rPr>
          <w:rFonts w:ascii="Times New Roman" w:hAnsi="Times New Roman"/>
        </w:rPr>
        <w:t>dni od podpisania umowy.</w:t>
      </w: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  <w:r w:rsidRPr="009577E4">
        <w:rPr>
          <w:rFonts w:ascii="Times New Roman" w:hAnsi="Times New Roman"/>
          <w:b/>
          <w:bCs/>
          <w:u w:val="single"/>
          <w:lang w:val="sv-SE"/>
        </w:rPr>
        <w:t>III.  Kryteria oceny ofert i spos</w:t>
      </w:r>
      <w:proofErr w:type="spellStart"/>
      <w:r w:rsidRPr="009577E4">
        <w:rPr>
          <w:rFonts w:ascii="Times New Roman" w:hAnsi="Times New Roman"/>
          <w:b/>
          <w:bCs/>
          <w:u w:val="single"/>
        </w:rPr>
        <w:t>ób</w:t>
      </w:r>
      <w:proofErr w:type="spellEnd"/>
      <w:r w:rsidRPr="009577E4">
        <w:rPr>
          <w:rFonts w:ascii="Times New Roman" w:hAnsi="Times New Roman"/>
          <w:b/>
          <w:bCs/>
          <w:u w:val="single"/>
        </w:rPr>
        <w:t xml:space="preserve"> oceny ofert :</w:t>
      </w:r>
      <w:r w:rsidRPr="009577E4">
        <w:rPr>
          <w:rFonts w:ascii="Times New Roman" w:hAnsi="Times New Roman"/>
        </w:rPr>
        <w:t xml:space="preserve"> </w:t>
      </w:r>
      <w:r w:rsidRPr="009577E4">
        <w:rPr>
          <w:rFonts w:ascii="Times New Roman" w:hAnsi="Times New Roman"/>
        </w:rPr>
        <w:br/>
        <w:t xml:space="preserve"> -  Cena  oferty - 100 %</w:t>
      </w: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9577E4">
        <w:rPr>
          <w:rFonts w:ascii="Times New Roman" w:hAnsi="Times New Roman"/>
          <w:b/>
          <w:bCs/>
          <w:u w:val="single"/>
        </w:rPr>
        <w:t>IV. Płatności :</w:t>
      </w:r>
    </w:p>
    <w:p w:rsidR="00DF1C70" w:rsidRPr="009577E4" w:rsidRDefault="00DF1C70" w:rsidP="0048513B">
      <w:pPr>
        <w:pStyle w:val="Akapitzlist"/>
        <w:numPr>
          <w:ilvl w:val="0"/>
          <w:numId w:val="20"/>
        </w:numPr>
        <w:ind w:left="357" w:hanging="357"/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 xml:space="preserve">Należność na rzecz Wykonawcy realizowana będzie przelewem z konta Zamawiającego na konto podane na prawidłowo wystawionej fakturze VAT w terminie 14 dni od daty otrzymania oryginału faktury VAT. Podstawą wystawienia faktury będzie protokół odbioru. </w:t>
      </w:r>
    </w:p>
    <w:p w:rsidR="00DF1C70" w:rsidRPr="009577E4" w:rsidRDefault="00DF1C70" w:rsidP="0048513B">
      <w:pPr>
        <w:pStyle w:val="Akapitzlist"/>
        <w:numPr>
          <w:ilvl w:val="0"/>
          <w:numId w:val="20"/>
        </w:numPr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 xml:space="preserve">Płatność będzie współfinansowane przez Unię Europejską ze środków Europejskiego Funduszu Społecznego w ramach Priorytetu IX Rozwój wykształcenia i kompetencji w regionach, Działanie 9.1. Wyrównanie szans edukacyjnych i zapewnienie wysokiej jakości usług edukacyjnych świadczonych </w:t>
      </w:r>
      <w:r w:rsidRPr="009577E4">
        <w:rPr>
          <w:sz w:val="22"/>
          <w:szCs w:val="22"/>
        </w:rPr>
        <w:br/>
        <w:t xml:space="preserve">w systemie oświaty, Poddziałanie 9.1.2. Wyrównywanie szans edukacyjnych uczniów z grup </w:t>
      </w:r>
      <w:r w:rsidRPr="009577E4">
        <w:rPr>
          <w:sz w:val="22"/>
          <w:szCs w:val="22"/>
        </w:rPr>
        <w:br/>
        <w:t>o utrudnionym dostępie do  edukacji oraz zmniejszenie różnic w jakości usług edukacyjnych POKL.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577E4">
        <w:rPr>
          <w:rFonts w:ascii="Times New Roman" w:hAnsi="Times New Roman"/>
          <w:b/>
          <w:bCs/>
          <w:u w:val="single"/>
        </w:rPr>
        <w:t>V. Opis sposobu przygotowania oferty</w:t>
      </w:r>
    </w:p>
    <w:p w:rsidR="00DF1C70" w:rsidRPr="009577E4" w:rsidRDefault="00DF1C70" w:rsidP="0048513B">
      <w:pPr>
        <w:pStyle w:val="Akapitzlist"/>
        <w:numPr>
          <w:ilvl w:val="0"/>
          <w:numId w:val="18"/>
        </w:numPr>
        <w:contextualSpacing w:val="0"/>
        <w:rPr>
          <w:sz w:val="22"/>
          <w:szCs w:val="22"/>
        </w:rPr>
      </w:pPr>
      <w:r w:rsidRPr="009577E4">
        <w:rPr>
          <w:sz w:val="22"/>
          <w:szCs w:val="22"/>
        </w:rPr>
        <w:t xml:space="preserve">Oferta powinna być sporządzona czytelnie w języku polskim. </w:t>
      </w:r>
    </w:p>
    <w:p w:rsidR="00DF1C70" w:rsidRPr="009577E4" w:rsidRDefault="00DF1C70" w:rsidP="0048513B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 xml:space="preserve">Wszystkie strony oferty powinny być spięte i podpisane przez osobę uprawnioną do występowania w imieniu oferenta. Wszystkie dokumenty mogą być przedstawione w formie </w:t>
      </w:r>
      <w:r w:rsidRPr="009577E4">
        <w:rPr>
          <w:sz w:val="22"/>
          <w:szCs w:val="22"/>
        </w:rPr>
        <w:lastRenderedPageBreak/>
        <w:t>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DF1C70" w:rsidRPr="009577E4" w:rsidRDefault="00DF1C70" w:rsidP="0048513B">
      <w:pPr>
        <w:pStyle w:val="Tretekst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77E4">
        <w:rPr>
          <w:rFonts w:ascii="Times New Roman" w:hAnsi="Times New Roman" w:cs="Times New Roman"/>
          <w:color w:val="auto"/>
          <w:sz w:val="22"/>
          <w:szCs w:val="22"/>
        </w:rPr>
        <w:t>Cena ofertowa i jednostkowa powinny być podana liczbowo i słownie, powinny obejmować wszystkie koszty i składniki związane z wykonaniem zamówienia, w tym podatek VAT.</w:t>
      </w:r>
    </w:p>
    <w:p w:rsidR="00DF1C70" w:rsidRPr="009577E4" w:rsidRDefault="00DF1C70" w:rsidP="0048513B">
      <w:pPr>
        <w:pStyle w:val="Akapitzlist"/>
        <w:numPr>
          <w:ilvl w:val="0"/>
          <w:numId w:val="18"/>
        </w:numPr>
        <w:contextualSpacing w:val="0"/>
        <w:rPr>
          <w:sz w:val="22"/>
          <w:szCs w:val="22"/>
        </w:rPr>
      </w:pPr>
      <w:r w:rsidRPr="009577E4">
        <w:rPr>
          <w:sz w:val="22"/>
          <w:szCs w:val="22"/>
        </w:rPr>
        <w:t>Cena  oferty  powinna  być  wyrażona  w  walucie  polskiej.</w:t>
      </w:r>
    </w:p>
    <w:p w:rsidR="00DF1C70" w:rsidRPr="009577E4" w:rsidRDefault="00DF1C70" w:rsidP="0048513B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 xml:space="preserve">W ofercie należy wskazać cenę </w:t>
      </w:r>
      <w:r w:rsidRPr="009577E4">
        <w:rPr>
          <w:sz w:val="22"/>
          <w:szCs w:val="22"/>
          <w:lang w:val="it-IT"/>
        </w:rPr>
        <w:t>brutto: cen</w:t>
      </w:r>
      <w:r w:rsidRPr="009577E4">
        <w:rPr>
          <w:sz w:val="22"/>
          <w:szCs w:val="22"/>
        </w:rPr>
        <w:t xml:space="preserve">ę jednostkową </w:t>
      </w:r>
      <w:r w:rsidRPr="009577E4">
        <w:rPr>
          <w:sz w:val="22"/>
          <w:szCs w:val="22"/>
          <w:lang w:val="it-IT"/>
        </w:rPr>
        <w:t>i cen</w:t>
      </w:r>
      <w:r w:rsidRPr="009577E4">
        <w:rPr>
          <w:sz w:val="22"/>
          <w:szCs w:val="22"/>
        </w:rPr>
        <w:t>ę oferty. Cenę jednostkową należy przedstawić jako: cenę uwzględniającą całkowity koszt 1 kompletu materiałów. Cenę oferty należy przedstawić jako: iloczyn ceny jednostkowej uwzględniającej całkowity koszt 1 kompletu materiałów x ilość kompletów, a następnie zsumować cenę za wszystkie zadania.</w:t>
      </w:r>
    </w:p>
    <w:p w:rsidR="00DF1C70" w:rsidRPr="009577E4" w:rsidRDefault="00DF1C70" w:rsidP="0048513B">
      <w:pPr>
        <w:pStyle w:val="Akapitzlist"/>
        <w:numPr>
          <w:ilvl w:val="0"/>
          <w:numId w:val="18"/>
        </w:numPr>
        <w:suppressAutoHyphens w:val="0"/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 xml:space="preserve">Podane ceny są wartościami ostatecznymi zawierającymi wszelkie koszty wykonawcy związane z realizacją przedmiotowego zamówienia i nie będą podlegały zwiększeniu w okresie obowiązywania umowy. </w:t>
      </w:r>
    </w:p>
    <w:p w:rsidR="00DF1C70" w:rsidRPr="009577E4" w:rsidRDefault="00DF1C70" w:rsidP="0048513B">
      <w:pPr>
        <w:pStyle w:val="Akapitzlist"/>
        <w:numPr>
          <w:ilvl w:val="0"/>
          <w:numId w:val="18"/>
        </w:numPr>
        <w:suppressAutoHyphens w:val="0"/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 w:rsidRPr="009577E4">
        <w:rPr>
          <w:sz w:val="22"/>
          <w:szCs w:val="22"/>
        </w:rPr>
        <w:t>późn</w:t>
      </w:r>
      <w:proofErr w:type="spellEnd"/>
      <w:r w:rsidRPr="009577E4">
        <w:rPr>
          <w:sz w:val="22"/>
          <w:szCs w:val="22"/>
        </w:rPr>
        <w:t>. zm.) oraz rozporządzeniem Ministra Finansów z dnia 04.04.2011 r. w sprawie wykonania niektórych przepisów ustawy o podatku od towarów i usług (Dz. U. Nr 73, poz. 392).</w:t>
      </w:r>
    </w:p>
    <w:p w:rsidR="00DF1C70" w:rsidRPr="009577E4" w:rsidRDefault="00DF1C70" w:rsidP="0048513B">
      <w:pPr>
        <w:pStyle w:val="Akapitzlist"/>
        <w:numPr>
          <w:ilvl w:val="0"/>
          <w:numId w:val="18"/>
        </w:numPr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>Każdy Wykonawca może złożyć w niniejszym przetargu tylko jedną ofertę.</w:t>
      </w:r>
    </w:p>
    <w:p w:rsidR="00DF1C70" w:rsidRPr="009577E4" w:rsidRDefault="00DF1C70" w:rsidP="0048513B">
      <w:pPr>
        <w:spacing w:line="240" w:lineRule="auto"/>
        <w:jc w:val="both"/>
        <w:rPr>
          <w:rFonts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577E4">
        <w:rPr>
          <w:rFonts w:ascii="Times New Roman" w:hAnsi="Times New Roman"/>
          <w:b/>
          <w:bCs/>
          <w:u w:val="single"/>
        </w:rPr>
        <w:t>VI. Miejsce i termin składania ofert</w:t>
      </w:r>
    </w:p>
    <w:p w:rsidR="00DF1C70" w:rsidRPr="009577E4" w:rsidRDefault="00DF1C70" w:rsidP="008139C2">
      <w:pPr>
        <w:pStyle w:val="Z4-Tekst-rodkowy"/>
        <w:tabs>
          <w:tab w:val="clear" w:pos="9072"/>
          <w:tab w:val="right" w:leader="dot" w:pos="9046"/>
        </w:tabs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77E4">
        <w:rPr>
          <w:rFonts w:ascii="Times New Roman" w:hAnsi="Times New Roman" w:cs="Times New Roman"/>
          <w:sz w:val="22"/>
          <w:szCs w:val="22"/>
        </w:rPr>
        <w:t>1.Ofertę zawierającą żądane informacje proszę złożyć do dnia</w:t>
      </w:r>
      <w:r w:rsidR="009577E4"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946AB7">
        <w:rPr>
          <w:rFonts w:ascii="Times New Roman" w:hAnsi="Times New Roman" w:cs="Times New Roman"/>
          <w:sz w:val="22"/>
          <w:szCs w:val="22"/>
          <w:shd w:val="clear" w:color="auto" w:fill="FFFFFF"/>
        </w:rPr>
        <w:t>03</w:t>
      </w:r>
      <w:r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946AB7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bookmarkStart w:id="0" w:name="_GoBack"/>
      <w:bookmarkEnd w:id="0"/>
      <w:r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>.2015r. do godz. 10.00.</w:t>
      </w:r>
    </w:p>
    <w:p w:rsidR="00DF1C70" w:rsidRPr="009577E4" w:rsidRDefault="00DF1C70" w:rsidP="008139C2">
      <w:pPr>
        <w:pStyle w:val="Z4-Tekst-rodkowy"/>
        <w:tabs>
          <w:tab w:val="clear" w:pos="9072"/>
          <w:tab w:val="right" w:leader="dot" w:pos="9046"/>
        </w:tabs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577E4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DF1C70" w:rsidRPr="009577E4" w:rsidRDefault="00DF1C70" w:rsidP="0048513B">
      <w:pPr>
        <w:pStyle w:val="Akapitzlist"/>
        <w:numPr>
          <w:ilvl w:val="1"/>
          <w:numId w:val="19"/>
        </w:numPr>
        <w:tabs>
          <w:tab w:val="left" w:pos="180"/>
        </w:tabs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>osobiście, poprzez złożenie w sekretariacie Zespołu Szkół w Gałkowie Dużym, ul. Dzieci Polskich 14, 95-041 Gałków Duży</w:t>
      </w:r>
    </w:p>
    <w:p w:rsidR="00DF1C70" w:rsidRPr="009577E4" w:rsidRDefault="00DF1C70" w:rsidP="0048513B">
      <w:pPr>
        <w:pStyle w:val="Akapitzlist"/>
        <w:numPr>
          <w:ilvl w:val="1"/>
          <w:numId w:val="19"/>
        </w:numPr>
        <w:tabs>
          <w:tab w:val="left" w:pos="180"/>
        </w:tabs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>przesłanie pocztą na adres jak wyżej</w:t>
      </w:r>
    </w:p>
    <w:p w:rsidR="00DF1C70" w:rsidRPr="009577E4" w:rsidRDefault="00DF1C70" w:rsidP="0048513B">
      <w:pPr>
        <w:pStyle w:val="Akapitzlist"/>
        <w:numPr>
          <w:ilvl w:val="0"/>
          <w:numId w:val="19"/>
        </w:numPr>
        <w:tabs>
          <w:tab w:val="left" w:pos="180"/>
        </w:tabs>
        <w:contextualSpacing w:val="0"/>
        <w:jc w:val="both"/>
        <w:rPr>
          <w:sz w:val="22"/>
          <w:szCs w:val="22"/>
          <w:shd w:val="clear" w:color="auto" w:fill="FFFFFF"/>
        </w:rPr>
      </w:pPr>
      <w:r w:rsidRPr="009577E4">
        <w:rPr>
          <w:sz w:val="22"/>
          <w:szCs w:val="22"/>
        </w:rPr>
        <w:t xml:space="preserve">Ofertę należy złożyć w zaklejonej kopercie lub opakowaniu. Koperta powinna opatrzona napisem: ,,Oferta na dostawę materiałów do programów edukacyjnych dla uczniów Gimnazjum z Zespołu Szkół w Galkowie Dużym w związku z realizacją projektu „Gimnazjaliści z Klasą” współfinansowanego ze środków Unii Europejskiej w ramach Europejskiego Funduszu Społecznego oraz „Nie otwierać przed dniem </w:t>
      </w:r>
      <w:r w:rsidR="009577E4" w:rsidRPr="009577E4">
        <w:rPr>
          <w:sz w:val="22"/>
          <w:szCs w:val="22"/>
          <w:shd w:val="clear" w:color="auto" w:fill="FFFFFF"/>
        </w:rPr>
        <w:t>03</w:t>
      </w:r>
      <w:r w:rsidRPr="009577E4">
        <w:rPr>
          <w:sz w:val="22"/>
          <w:szCs w:val="22"/>
          <w:shd w:val="clear" w:color="auto" w:fill="FFFFFF"/>
        </w:rPr>
        <w:t>.</w:t>
      </w:r>
      <w:r w:rsidR="009577E4" w:rsidRPr="009577E4">
        <w:rPr>
          <w:sz w:val="22"/>
          <w:szCs w:val="22"/>
          <w:shd w:val="clear" w:color="auto" w:fill="FFFFFF"/>
        </w:rPr>
        <w:t xml:space="preserve"> 02</w:t>
      </w:r>
      <w:r w:rsidRPr="009577E4">
        <w:rPr>
          <w:sz w:val="22"/>
          <w:szCs w:val="22"/>
          <w:shd w:val="clear" w:color="auto" w:fill="FFFFFF"/>
        </w:rPr>
        <w:t>.2015r. do godz.</w:t>
      </w:r>
      <w:r w:rsidRPr="009577E4">
        <w:rPr>
          <w:sz w:val="22"/>
          <w:szCs w:val="22"/>
          <w:u w:color="FF0000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0.00”"/>
        </w:smartTagPr>
        <w:r w:rsidRPr="009577E4">
          <w:rPr>
            <w:sz w:val="22"/>
            <w:szCs w:val="22"/>
            <w:shd w:val="clear" w:color="auto" w:fill="FFFFFF"/>
          </w:rPr>
          <w:t>10.00”</w:t>
        </w:r>
      </w:smartTag>
    </w:p>
    <w:p w:rsidR="00DF1C70" w:rsidRPr="009577E4" w:rsidRDefault="00DF1C70" w:rsidP="0048513B">
      <w:pPr>
        <w:pStyle w:val="Z7-W1-mylniki"/>
        <w:numPr>
          <w:ilvl w:val="0"/>
          <w:numId w:val="19"/>
        </w:numPr>
        <w:tabs>
          <w:tab w:val="clear" w:pos="170"/>
          <w:tab w:val="clear" w:pos="9072"/>
          <w:tab w:val="left" w:pos="340"/>
          <w:tab w:val="right" w:leader="dot" w:pos="9046"/>
        </w:tabs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577E4">
        <w:rPr>
          <w:rFonts w:ascii="Times New Roman" w:hAnsi="Times New Roman" w:cs="Times New Roman"/>
          <w:sz w:val="22"/>
          <w:szCs w:val="22"/>
        </w:rPr>
        <w:t xml:space="preserve">Otwarcie ofert nastąpi </w:t>
      </w:r>
      <w:r w:rsidR="009577E4"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>03</w:t>
      </w:r>
      <w:r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9577E4"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>02</w:t>
      </w:r>
      <w:r w:rsidRPr="009577E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2015r. o godz. 10.15 </w:t>
      </w:r>
      <w:r w:rsidRPr="009577E4">
        <w:rPr>
          <w:rFonts w:ascii="Times New Roman" w:hAnsi="Times New Roman" w:cs="Times New Roman"/>
          <w:sz w:val="22"/>
          <w:szCs w:val="22"/>
        </w:rPr>
        <w:t>w gabinecie Dyrektora Zespołu Szkół.</w:t>
      </w:r>
    </w:p>
    <w:p w:rsidR="00DF1C70" w:rsidRPr="009577E4" w:rsidRDefault="00DF1C70" w:rsidP="0048513B">
      <w:pPr>
        <w:pStyle w:val="Z7-W1-mylniki"/>
        <w:numPr>
          <w:ilvl w:val="0"/>
          <w:numId w:val="19"/>
        </w:numPr>
        <w:tabs>
          <w:tab w:val="clear" w:pos="170"/>
          <w:tab w:val="clear" w:pos="9072"/>
          <w:tab w:val="left" w:pos="340"/>
          <w:tab w:val="right" w:leader="dot" w:pos="9046"/>
        </w:tabs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577E4">
        <w:rPr>
          <w:rFonts w:ascii="Times New Roman" w:hAnsi="Times New Roman" w:cs="Times New Roman"/>
          <w:sz w:val="22"/>
          <w:szCs w:val="22"/>
        </w:rPr>
        <w:t>Otwarcie ofert jest jawne.</w:t>
      </w:r>
    </w:p>
    <w:p w:rsidR="00DF1C70" w:rsidRPr="009577E4" w:rsidRDefault="00DF1C70" w:rsidP="0048513B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F1C70" w:rsidRPr="009577E4" w:rsidRDefault="00DF1C70" w:rsidP="0048513B">
      <w:pPr>
        <w:spacing w:after="0" w:line="240" w:lineRule="auto"/>
        <w:ind w:left="140" w:hanging="140"/>
        <w:rPr>
          <w:rFonts w:ascii="Times New Roman" w:hAnsi="Times New Roman"/>
          <w:b/>
          <w:bCs/>
          <w:u w:val="single"/>
        </w:rPr>
      </w:pPr>
      <w:r w:rsidRPr="009577E4">
        <w:rPr>
          <w:rFonts w:ascii="Times New Roman" w:hAnsi="Times New Roman"/>
          <w:b/>
          <w:bCs/>
          <w:u w:val="single"/>
        </w:rPr>
        <w:t>VII. Zapoznanie się z charakterystyką projektu;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Gimnazjum w Zespole Szkół w Gałkowie Dużym, ul. Dzieci Polskich 14.</w:t>
      </w: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ind w:left="140" w:hanging="140"/>
        <w:rPr>
          <w:rFonts w:ascii="Times New Roman" w:hAnsi="Times New Roman"/>
          <w:b/>
          <w:bCs/>
        </w:rPr>
      </w:pPr>
      <w:r w:rsidRPr="009577E4">
        <w:rPr>
          <w:rFonts w:ascii="Times New Roman" w:hAnsi="Times New Roman"/>
          <w:b/>
          <w:bCs/>
          <w:u w:val="single"/>
        </w:rPr>
        <w:t>VIII.  Oferta powinna zawierać następują</w:t>
      </w:r>
      <w:r w:rsidRPr="009577E4">
        <w:rPr>
          <w:rFonts w:ascii="Times New Roman" w:hAnsi="Times New Roman"/>
          <w:b/>
          <w:bCs/>
          <w:u w:val="single"/>
          <w:lang w:val="fr-FR"/>
        </w:rPr>
        <w:t xml:space="preserve">ce dokumenty: </w:t>
      </w:r>
      <w:r w:rsidRPr="009577E4">
        <w:rPr>
          <w:rFonts w:ascii="Times New Roman" w:hAnsi="Times New Roman"/>
          <w:b/>
          <w:bCs/>
        </w:rPr>
        <w:t xml:space="preserve">                                        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 xml:space="preserve">1. Zgodny ze wzorem formularz oferty. 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>2. Aktualny odpis z właściwego rejestru lub z Centralnej Ewidencji Działalności Gospodarczej, wystawione nie wcześniej niż 6 miesięcy przed upływem terminu składania ofert.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>3. 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577E4">
        <w:rPr>
          <w:rFonts w:ascii="Times New Roman" w:hAnsi="Times New Roman"/>
          <w:b/>
          <w:bCs/>
          <w:u w:val="single"/>
        </w:rPr>
        <w:lastRenderedPageBreak/>
        <w:t>IX.  Postanowienia  końcowe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 xml:space="preserve">1. Do  niniejszej  specyfikacji  nie  mają zastosowanie przepisy Ustawy z dnia 29 stycznia 2004 roku Prawo Zamówień Publicznych ( Dz. U. z 2013, poz. 907 z </w:t>
      </w:r>
      <w:proofErr w:type="spellStart"/>
      <w:r w:rsidRPr="009577E4">
        <w:rPr>
          <w:rFonts w:ascii="Times New Roman" w:hAnsi="Times New Roman"/>
        </w:rPr>
        <w:t>późn</w:t>
      </w:r>
      <w:proofErr w:type="spellEnd"/>
      <w:r w:rsidRPr="009577E4">
        <w:rPr>
          <w:rFonts w:ascii="Times New Roman" w:hAnsi="Times New Roman"/>
        </w:rPr>
        <w:t>. zm.).</w:t>
      </w:r>
    </w:p>
    <w:p w:rsidR="00DF1C70" w:rsidRPr="009577E4" w:rsidRDefault="00DF1C70" w:rsidP="0048513B">
      <w:pPr>
        <w:pStyle w:val="Tretek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77E4">
        <w:rPr>
          <w:rFonts w:ascii="Times New Roman" w:hAnsi="Times New Roman" w:cs="Times New Roman"/>
          <w:color w:val="auto"/>
          <w:sz w:val="22"/>
          <w:szCs w:val="22"/>
        </w:rPr>
        <w:t xml:space="preserve">2. Do niniejszego zamówienia ma zastosowanie przepisy Kodeksu cywilnego (ustawa z dnia </w:t>
      </w:r>
      <w:r w:rsidRPr="009577E4">
        <w:rPr>
          <w:rFonts w:ascii="Times New Roman" w:hAnsi="Times New Roman" w:cs="Times New Roman"/>
          <w:color w:val="auto"/>
          <w:sz w:val="22"/>
          <w:szCs w:val="22"/>
        </w:rPr>
        <w:br/>
        <w:t xml:space="preserve">23 kwietnia 1964r. Kodeks cywilny Dz. U. 1964r. Nr 16 poz. z </w:t>
      </w:r>
      <w:proofErr w:type="spellStart"/>
      <w:r w:rsidRPr="009577E4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9577E4">
        <w:rPr>
          <w:rFonts w:ascii="Times New Roman" w:hAnsi="Times New Roman" w:cs="Times New Roman"/>
          <w:color w:val="auto"/>
          <w:sz w:val="22"/>
          <w:szCs w:val="22"/>
        </w:rPr>
        <w:t>. zm.)</w:t>
      </w:r>
    </w:p>
    <w:p w:rsidR="00DF1C70" w:rsidRPr="009577E4" w:rsidRDefault="00DF1C70" w:rsidP="0048513B">
      <w:pPr>
        <w:pStyle w:val="Tretek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77E4">
        <w:rPr>
          <w:rFonts w:ascii="Times New Roman" w:hAnsi="Times New Roman" w:cs="Times New Roman"/>
          <w:color w:val="auto"/>
          <w:sz w:val="22"/>
          <w:szCs w:val="22"/>
        </w:rPr>
        <w:t>3. Zamawiający zastrzega sobie prawo do unieważnienia postępowania na każdym jego etapie.</w:t>
      </w: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9577E4"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DF1C70" w:rsidRPr="009577E4" w:rsidRDefault="00DF1C70" w:rsidP="0048513B">
      <w:pPr>
        <w:pStyle w:val="Akapitzlist"/>
        <w:numPr>
          <w:ilvl w:val="0"/>
          <w:numId w:val="17"/>
        </w:numPr>
        <w:tabs>
          <w:tab w:val="left" w:pos="1636"/>
          <w:tab w:val="left" w:pos="2836"/>
        </w:tabs>
        <w:contextualSpacing w:val="0"/>
        <w:jc w:val="both"/>
        <w:rPr>
          <w:sz w:val="22"/>
          <w:szCs w:val="22"/>
        </w:rPr>
      </w:pPr>
      <w:proofErr w:type="spellStart"/>
      <w:r w:rsidRPr="009577E4">
        <w:rPr>
          <w:sz w:val="22"/>
          <w:szCs w:val="22"/>
          <w:lang w:val="de-DE"/>
        </w:rPr>
        <w:t>Dyrektor</w:t>
      </w:r>
      <w:proofErr w:type="spellEnd"/>
      <w:r w:rsidRPr="009577E4">
        <w:rPr>
          <w:sz w:val="22"/>
          <w:szCs w:val="22"/>
          <w:lang w:val="de-DE"/>
        </w:rPr>
        <w:t xml:space="preserve"> </w:t>
      </w:r>
      <w:proofErr w:type="spellStart"/>
      <w:r w:rsidRPr="009577E4">
        <w:rPr>
          <w:sz w:val="22"/>
          <w:szCs w:val="22"/>
          <w:lang w:val="de-DE"/>
        </w:rPr>
        <w:t>Zespo</w:t>
      </w:r>
      <w:r w:rsidRPr="009577E4">
        <w:rPr>
          <w:sz w:val="22"/>
          <w:szCs w:val="22"/>
        </w:rPr>
        <w:t>łu</w:t>
      </w:r>
      <w:proofErr w:type="spellEnd"/>
      <w:r w:rsidRPr="009577E4">
        <w:rPr>
          <w:sz w:val="22"/>
          <w:szCs w:val="22"/>
        </w:rPr>
        <w:t xml:space="preserve"> Szkół w Gałkowie Dużym- Pani Krystyna </w:t>
      </w:r>
      <w:proofErr w:type="spellStart"/>
      <w:r w:rsidRPr="009577E4">
        <w:rPr>
          <w:sz w:val="22"/>
          <w:szCs w:val="22"/>
        </w:rPr>
        <w:t>Warczyk</w:t>
      </w:r>
      <w:proofErr w:type="spellEnd"/>
      <w:r w:rsidRPr="009577E4">
        <w:rPr>
          <w:sz w:val="22"/>
          <w:szCs w:val="22"/>
        </w:rPr>
        <w:t>;</w:t>
      </w:r>
    </w:p>
    <w:p w:rsidR="00DF1C70" w:rsidRPr="009577E4" w:rsidRDefault="00DF1C70" w:rsidP="0048513B">
      <w:pPr>
        <w:pStyle w:val="Akapitzlist"/>
        <w:numPr>
          <w:ilvl w:val="0"/>
          <w:numId w:val="17"/>
        </w:numPr>
        <w:tabs>
          <w:tab w:val="left" w:pos="1636"/>
          <w:tab w:val="left" w:pos="2836"/>
        </w:tabs>
        <w:contextualSpacing w:val="0"/>
        <w:jc w:val="both"/>
        <w:rPr>
          <w:sz w:val="22"/>
          <w:szCs w:val="22"/>
        </w:rPr>
      </w:pPr>
      <w:r w:rsidRPr="009577E4">
        <w:rPr>
          <w:sz w:val="22"/>
          <w:szCs w:val="22"/>
        </w:rPr>
        <w:t>Pani Jolanta  Czerwińska – koordynator projektu;</w:t>
      </w:r>
    </w:p>
    <w:p w:rsidR="00DF1C70" w:rsidRPr="009577E4" w:rsidRDefault="00DF1C70" w:rsidP="0048513B">
      <w:pPr>
        <w:spacing w:after="0" w:line="240" w:lineRule="auto"/>
        <w:jc w:val="both"/>
        <w:rPr>
          <w:rFonts w:ascii="Times New Roman" w:hAnsi="Times New Roman"/>
        </w:rPr>
      </w:pPr>
      <w:r w:rsidRPr="009577E4">
        <w:rPr>
          <w:rFonts w:ascii="Times New Roman" w:hAnsi="Times New Roman"/>
        </w:rPr>
        <w:t>3)   Informacje udzielane są od poniedziałku do piątku w godzinach 09.00-13.00 pod nr tel. 44 714 58 43</w:t>
      </w: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</w:rPr>
      </w:pP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  <w:u w:val="single"/>
        </w:rPr>
      </w:pPr>
      <w:r w:rsidRPr="009577E4">
        <w:rPr>
          <w:rFonts w:ascii="Times New Roman" w:hAnsi="Times New Roman"/>
        </w:rPr>
        <w:br/>
      </w:r>
      <w:r w:rsidRPr="009577E4">
        <w:rPr>
          <w:rFonts w:ascii="Times New Roman" w:hAnsi="Times New Roman"/>
          <w:u w:val="single"/>
        </w:rPr>
        <w:t>Załączniki  do zapytania cenowego:</w:t>
      </w:r>
    </w:p>
    <w:p w:rsidR="00DF1C70" w:rsidRPr="009577E4" w:rsidRDefault="00DF1C70" w:rsidP="0048513B">
      <w:pPr>
        <w:spacing w:after="0" w:line="240" w:lineRule="auto"/>
        <w:rPr>
          <w:rFonts w:ascii="Times New Roman" w:hAnsi="Times New Roman"/>
          <w:u w:val="single"/>
        </w:rPr>
      </w:pPr>
    </w:p>
    <w:p w:rsidR="00DF1C70" w:rsidRPr="009577E4" w:rsidRDefault="00DF1C70" w:rsidP="0048513B">
      <w:pPr>
        <w:numPr>
          <w:ilvl w:val="0"/>
          <w:numId w:val="1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/>
        </w:rPr>
      </w:pPr>
      <w:r w:rsidRPr="009577E4">
        <w:rPr>
          <w:rFonts w:ascii="Times New Roman" w:hAnsi="Times New Roman"/>
        </w:rPr>
        <w:t xml:space="preserve">Formularz ofertowy,  </w:t>
      </w:r>
    </w:p>
    <w:p w:rsidR="00DF1C70" w:rsidRPr="009577E4" w:rsidRDefault="00DF1C70" w:rsidP="0048513B">
      <w:pPr>
        <w:pStyle w:val="Z4-Tekst-rodkowy"/>
        <w:tabs>
          <w:tab w:val="clear" w:pos="9072"/>
          <w:tab w:val="right" w:leader="dot" w:pos="904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F1C70" w:rsidRPr="009577E4" w:rsidRDefault="00DF1C70" w:rsidP="0048513B">
      <w:pPr>
        <w:pStyle w:val="Z4-Tekst-rodkowy"/>
        <w:tabs>
          <w:tab w:val="clear" w:pos="9072"/>
          <w:tab w:val="right" w:leader="dot" w:pos="904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577E4">
        <w:rPr>
          <w:rFonts w:ascii="Times New Roman" w:hAnsi="Times New Roman" w:cs="Times New Roman"/>
          <w:sz w:val="22"/>
          <w:szCs w:val="22"/>
        </w:rPr>
        <w:t>W przypadku wybrania Państwa oferty zostaną Państwo poinformowani o terminie przeprowadzenia negocjacji lub podpisania umowy.</w:t>
      </w:r>
    </w:p>
    <w:p w:rsidR="00DF1C70" w:rsidRPr="009577E4" w:rsidRDefault="00DF1C70" w:rsidP="0048513B">
      <w:pPr>
        <w:spacing w:after="0" w:line="240" w:lineRule="auto"/>
        <w:jc w:val="right"/>
        <w:rPr>
          <w:rFonts w:ascii="Times New Roman" w:hAnsi="Times New Roman"/>
          <w:i/>
          <w:iCs/>
          <w:lang w:val="de-DE"/>
        </w:rPr>
      </w:pPr>
    </w:p>
    <w:p w:rsidR="00DF1C70" w:rsidRPr="009577E4" w:rsidRDefault="00DF1C70" w:rsidP="0048513B">
      <w:pPr>
        <w:spacing w:after="0" w:line="240" w:lineRule="auto"/>
        <w:jc w:val="right"/>
        <w:rPr>
          <w:rFonts w:ascii="Times New Roman" w:hAnsi="Times New Roman"/>
          <w:i/>
          <w:iCs/>
        </w:rPr>
      </w:pPr>
      <w:proofErr w:type="spellStart"/>
      <w:r w:rsidRPr="009577E4">
        <w:rPr>
          <w:rFonts w:ascii="Times New Roman" w:hAnsi="Times New Roman"/>
          <w:i/>
          <w:iCs/>
          <w:lang w:val="de-DE"/>
        </w:rPr>
        <w:t>Dyrektor</w:t>
      </w:r>
      <w:proofErr w:type="spellEnd"/>
      <w:r w:rsidRPr="009577E4">
        <w:rPr>
          <w:rFonts w:ascii="Times New Roman" w:hAnsi="Times New Roman"/>
          <w:i/>
          <w:iCs/>
          <w:lang w:val="de-DE"/>
        </w:rPr>
        <w:t xml:space="preserve"> </w:t>
      </w:r>
      <w:proofErr w:type="spellStart"/>
      <w:r w:rsidRPr="009577E4">
        <w:rPr>
          <w:rFonts w:ascii="Times New Roman" w:hAnsi="Times New Roman"/>
          <w:i/>
          <w:iCs/>
          <w:lang w:val="de-DE"/>
        </w:rPr>
        <w:t>Zespo</w:t>
      </w:r>
      <w:r w:rsidRPr="009577E4">
        <w:rPr>
          <w:rFonts w:ascii="Times New Roman" w:hAnsi="Times New Roman"/>
          <w:i/>
          <w:iCs/>
        </w:rPr>
        <w:t>łu</w:t>
      </w:r>
      <w:proofErr w:type="spellEnd"/>
      <w:r w:rsidRPr="009577E4">
        <w:rPr>
          <w:rFonts w:ascii="Times New Roman" w:hAnsi="Times New Roman"/>
          <w:i/>
          <w:iCs/>
        </w:rPr>
        <w:t xml:space="preserve"> Szkół w Gałkowie Dużym</w:t>
      </w:r>
    </w:p>
    <w:p w:rsidR="00DF1C70" w:rsidRPr="00E42EA9" w:rsidRDefault="00DF1C70" w:rsidP="0048513B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9577E4">
        <w:rPr>
          <w:rFonts w:ascii="Times New Roman" w:hAnsi="Times New Roman"/>
          <w:i/>
          <w:iCs/>
        </w:rPr>
        <w:t xml:space="preserve">Krystyna </w:t>
      </w:r>
      <w:proofErr w:type="spellStart"/>
      <w:r w:rsidRPr="009577E4">
        <w:rPr>
          <w:rFonts w:ascii="Times New Roman" w:hAnsi="Times New Roman"/>
          <w:i/>
          <w:iCs/>
        </w:rPr>
        <w:t>Warczyk</w:t>
      </w:r>
      <w:proofErr w:type="spellEnd"/>
    </w:p>
    <w:p w:rsidR="00DF1C70" w:rsidRPr="00E42EA9" w:rsidRDefault="00DF1C70" w:rsidP="0048513B">
      <w:pPr>
        <w:spacing w:after="0" w:line="240" w:lineRule="auto"/>
        <w:rPr>
          <w:rFonts w:ascii="Times New Roman" w:hAnsi="Times New Roman"/>
        </w:rPr>
      </w:pPr>
    </w:p>
    <w:p w:rsidR="00DF1C70" w:rsidRPr="0048513B" w:rsidRDefault="00DF1C70" w:rsidP="0048513B"/>
    <w:sectPr w:rsidR="00DF1C70" w:rsidRPr="0048513B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B9" w:rsidRDefault="00A41FB9">
      <w:r>
        <w:separator/>
      </w:r>
    </w:p>
  </w:endnote>
  <w:endnote w:type="continuationSeparator" w:id="0">
    <w:p w:rsidR="00A41FB9" w:rsidRDefault="00A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70" w:rsidRDefault="0081635D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C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C70" w:rsidRDefault="00DF1C70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70" w:rsidRDefault="0081635D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6AB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F1C70" w:rsidRPr="00BF1D05" w:rsidRDefault="00DF1C70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DF1C70" w:rsidRPr="00BF1D05" w:rsidRDefault="00DF1C70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DF1C70" w:rsidRPr="00454A32" w:rsidRDefault="00DF1C70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DF1C70" w:rsidRPr="008D7F5F" w:rsidRDefault="00DF1C70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B9" w:rsidRDefault="00A41FB9">
      <w:r>
        <w:separator/>
      </w:r>
    </w:p>
  </w:footnote>
  <w:footnote w:type="continuationSeparator" w:id="0">
    <w:p w:rsidR="00A41FB9" w:rsidRDefault="00A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70" w:rsidRDefault="00182447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C70" w:rsidRPr="003F4342" w:rsidRDefault="00DF1C70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z w:val="22"/>
      </w:rPr>
    </w:lvl>
  </w:abstractNum>
  <w:abstractNum w:abstractNumId="3">
    <w:nsid w:val="0FC3577C"/>
    <w:multiLevelType w:val="multilevel"/>
    <w:tmpl w:val="EE4A478C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4">
    <w:nsid w:val="135E384E"/>
    <w:multiLevelType w:val="multilevel"/>
    <w:tmpl w:val="ADE0EA58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5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06450"/>
    <w:multiLevelType w:val="hybridMultilevel"/>
    <w:tmpl w:val="45B4912C"/>
    <w:lvl w:ilvl="0" w:tplc="315CF8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FD2CE7"/>
    <w:multiLevelType w:val="multilevel"/>
    <w:tmpl w:val="AD24DAF8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8">
    <w:nsid w:val="447162AA"/>
    <w:multiLevelType w:val="hybridMultilevel"/>
    <w:tmpl w:val="E7DEDA44"/>
    <w:lvl w:ilvl="0" w:tplc="14041F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B214F2"/>
    <w:multiLevelType w:val="hybridMultilevel"/>
    <w:tmpl w:val="E20CAA9A"/>
    <w:lvl w:ilvl="0" w:tplc="F40E526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971254"/>
    <w:multiLevelType w:val="multilevel"/>
    <w:tmpl w:val="C38A17C2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1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93276F"/>
    <w:multiLevelType w:val="multilevel"/>
    <w:tmpl w:val="090ECD44"/>
    <w:lvl w:ilvl="0">
      <w:numFmt w:val="bullet"/>
      <w:lvlText w:val="−"/>
      <w:lvlJc w:val="left"/>
      <w:pPr>
        <w:tabs>
          <w:tab w:val="num" w:pos="690"/>
        </w:tabs>
        <w:ind w:left="690" w:hanging="33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</w:rPr>
    </w:lvl>
  </w:abstractNum>
  <w:abstractNum w:abstractNumId="14">
    <w:nsid w:val="6F1254C3"/>
    <w:multiLevelType w:val="multilevel"/>
    <w:tmpl w:val="23365ADE"/>
    <w:styleLink w:val="List0"/>
    <w:lvl w:ilvl="0">
      <w:start w:val="1"/>
      <w:numFmt w:val="upperLetter"/>
      <w:lvlText w:val="%1)"/>
      <w:lvlJc w:val="left"/>
      <w:pPr>
        <w:tabs>
          <w:tab w:val="num" w:pos="330"/>
        </w:tabs>
        <w:ind w:left="330" w:hanging="330"/>
      </w:pPr>
      <w:rPr>
        <w:rFonts w:cs="Times New Roman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b/>
        <w:bCs/>
        <w:position w:val="0"/>
        <w:sz w:val="22"/>
        <w:szCs w:val="22"/>
      </w:rPr>
    </w:lvl>
  </w:abstractNum>
  <w:abstractNum w:abstractNumId="15">
    <w:nsid w:val="71B04D10"/>
    <w:multiLevelType w:val="multilevel"/>
    <w:tmpl w:val="6382CABE"/>
    <w:styleLink w:val="List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6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7734D9"/>
    <w:multiLevelType w:val="multilevel"/>
    <w:tmpl w:val="67D6FEE0"/>
    <w:styleLink w:val="Lista41"/>
    <w:lvl w:ilvl="0">
      <w:start w:val="3"/>
      <w:numFmt w:val="upperLetter"/>
      <w:lvlText w:val="%1)"/>
      <w:lvlJc w:val="left"/>
      <w:pPr>
        <w:tabs>
          <w:tab w:val="num" w:pos="660"/>
        </w:tabs>
        <w:ind w:left="660" w:hanging="660"/>
      </w:pPr>
      <w:rPr>
        <w:rFonts w:cs="Times New Roman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b/>
        <w:bCs/>
        <w:position w:val="0"/>
        <w:sz w:val="22"/>
        <w:szCs w:val="22"/>
      </w:rPr>
    </w:lvl>
  </w:abstractNum>
  <w:abstractNum w:abstractNumId="18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60181"/>
    <w:multiLevelType w:val="hybridMultilevel"/>
    <w:tmpl w:val="D1AE96EE"/>
    <w:lvl w:ilvl="0" w:tplc="7E702B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  <w:num w:numId="15">
    <w:abstractNumId w:val="17"/>
  </w:num>
  <w:num w:numId="16">
    <w:abstractNumId w:val="15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1140F"/>
    <w:rsid w:val="00022A75"/>
    <w:rsid w:val="000236DB"/>
    <w:rsid w:val="00030952"/>
    <w:rsid w:val="00051343"/>
    <w:rsid w:val="00061769"/>
    <w:rsid w:val="00062EFA"/>
    <w:rsid w:val="00064FE5"/>
    <w:rsid w:val="00066819"/>
    <w:rsid w:val="000735CD"/>
    <w:rsid w:val="000804BC"/>
    <w:rsid w:val="00084C3A"/>
    <w:rsid w:val="00085A6E"/>
    <w:rsid w:val="00094FB5"/>
    <w:rsid w:val="0009517A"/>
    <w:rsid w:val="000B041A"/>
    <w:rsid w:val="000B0ED3"/>
    <w:rsid w:val="000B14A5"/>
    <w:rsid w:val="000C0276"/>
    <w:rsid w:val="000C1275"/>
    <w:rsid w:val="000C3D0E"/>
    <w:rsid w:val="000D250D"/>
    <w:rsid w:val="000E357B"/>
    <w:rsid w:val="000E53B6"/>
    <w:rsid w:val="000E5A1F"/>
    <w:rsid w:val="001062CA"/>
    <w:rsid w:val="00117F4E"/>
    <w:rsid w:val="00122D3A"/>
    <w:rsid w:val="001247FB"/>
    <w:rsid w:val="00151A22"/>
    <w:rsid w:val="001532E7"/>
    <w:rsid w:val="001541F0"/>
    <w:rsid w:val="001566EB"/>
    <w:rsid w:val="0016006C"/>
    <w:rsid w:val="00172FB9"/>
    <w:rsid w:val="00174465"/>
    <w:rsid w:val="00182447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3B56"/>
    <w:rsid w:val="001F7EE2"/>
    <w:rsid w:val="00220B41"/>
    <w:rsid w:val="00224B53"/>
    <w:rsid w:val="00234201"/>
    <w:rsid w:val="00234F5C"/>
    <w:rsid w:val="00243082"/>
    <w:rsid w:val="00264391"/>
    <w:rsid w:val="0026588D"/>
    <w:rsid w:val="00266EDA"/>
    <w:rsid w:val="00275631"/>
    <w:rsid w:val="002907DD"/>
    <w:rsid w:val="002A0246"/>
    <w:rsid w:val="002A1D83"/>
    <w:rsid w:val="002A1E25"/>
    <w:rsid w:val="002A4AB9"/>
    <w:rsid w:val="002A54B3"/>
    <w:rsid w:val="002B0ED0"/>
    <w:rsid w:val="002B5561"/>
    <w:rsid w:val="002B5EC2"/>
    <w:rsid w:val="002C5A16"/>
    <w:rsid w:val="002C5C6C"/>
    <w:rsid w:val="002D0EA5"/>
    <w:rsid w:val="002D39FD"/>
    <w:rsid w:val="002D7CE3"/>
    <w:rsid w:val="002E3970"/>
    <w:rsid w:val="00306CD0"/>
    <w:rsid w:val="00335C53"/>
    <w:rsid w:val="00336BB5"/>
    <w:rsid w:val="00347433"/>
    <w:rsid w:val="0035147C"/>
    <w:rsid w:val="00351950"/>
    <w:rsid w:val="00351DAE"/>
    <w:rsid w:val="00357166"/>
    <w:rsid w:val="00363F67"/>
    <w:rsid w:val="003705E4"/>
    <w:rsid w:val="00374FA7"/>
    <w:rsid w:val="003918D8"/>
    <w:rsid w:val="003A0D5E"/>
    <w:rsid w:val="003A7AE6"/>
    <w:rsid w:val="003B470C"/>
    <w:rsid w:val="003B60F3"/>
    <w:rsid w:val="003C4FC4"/>
    <w:rsid w:val="003D0D37"/>
    <w:rsid w:val="003D2F32"/>
    <w:rsid w:val="003F0256"/>
    <w:rsid w:val="003F236F"/>
    <w:rsid w:val="003F2AEE"/>
    <w:rsid w:val="003F4342"/>
    <w:rsid w:val="00404D49"/>
    <w:rsid w:val="00406586"/>
    <w:rsid w:val="00413818"/>
    <w:rsid w:val="0043286A"/>
    <w:rsid w:val="00434739"/>
    <w:rsid w:val="0044267A"/>
    <w:rsid w:val="00454A32"/>
    <w:rsid w:val="00470BD0"/>
    <w:rsid w:val="00476ED4"/>
    <w:rsid w:val="0048513B"/>
    <w:rsid w:val="00487E16"/>
    <w:rsid w:val="0049270F"/>
    <w:rsid w:val="00493519"/>
    <w:rsid w:val="0049367F"/>
    <w:rsid w:val="004A5015"/>
    <w:rsid w:val="004B69A8"/>
    <w:rsid w:val="004D0E5A"/>
    <w:rsid w:val="004F22C5"/>
    <w:rsid w:val="004F6EEF"/>
    <w:rsid w:val="004F7CCF"/>
    <w:rsid w:val="005074F6"/>
    <w:rsid w:val="0052646B"/>
    <w:rsid w:val="0054133B"/>
    <w:rsid w:val="00541BF2"/>
    <w:rsid w:val="005611F7"/>
    <w:rsid w:val="005711DF"/>
    <w:rsid w:val="005720BF"/>
    <w:rsid w:val="00572AF1"/>
    <w:rsid w:val="00574E68"/>
    <w:rsid w:val="00581BC4"/>
    <w:rsid w:val="00582E1C"/>
    <w:rsid w:val="00593C38"/>
    <w:rsid w:val="00597B11"/>
    <w:rsid w:val="005B1D8D"/>
    <w:rsid w:val="005B43C2"/>
    <w:rsid w:val="005B7383"/>
    <w:rsid w:val="005C3B8E"/>
    <w:rsid w:val="005D2915"/>
    <w:rsid w:val="005E14BF"/>
    <w:rsid w:val="005E574A"/>
    <w:rsid w:val="005E628D"/>
    <w:rsid w:val="005F17FF"/>
    <w:rsid w:val="005F3C02"/>
    <w:rsid w:val="0060336D"/>
    <w:rsid w:val="00610B64"/>
    <w:rsid w:val="006211CF"/>
    <w:rsid w:val="00622E0C"/>
    <w:rsid w:val="006302C3"/>
    <w:rsid w:val="00647AD3"/>
    <w:rsid w:val="006501E7"/>
    <w:rsid w:val="00653C91"/>
    <w:rsid w:val="00670C7B"/>
    <w:rsid w:val="006721C9"/>
    <w:rsid w:val="00675E33"/>
    <w:rsid w:val="00677608"/>
    <w:rsid w:val="00680EBD"/>
    <w:rsid w:val="0068400E"/>
    <w:rsid w:val="00690371"/>
    <w:rsid w:val="006A416C"/>
    <w:rsid w:val="006A4472"/>
    <w:rsid w:val="006C1530"/>
    <w:rsid w:val="006D203A"/>
    <w:rsid w:val="006E2F58"/>
    <w:rsid w:val="006E50E3"/>
    <w:rsid w:val="006F2273"/>
    <w:rsid w:val="006F6F93"/>
    <w:rsid w:val="007021FE"/>
    <w:rsid w:val="00704C8B"/>
    <w:rsid w:val="00715DF6"/>
    <w:rsid w:val="00716E9C"/>
    <w:rsid w:val="00716F49"/>
    <w:rsid w:val="007369E4"/>
    <w:rsid w:val="0074274A"/>
    <w:rsid w:val="0075001F"/>
    <w:rsid w:val="00750743"/>
    <w:rsid w:val="00756BA0"/>
    <w:rsid w:val="0076460F"/>
    <w:rsid w:val="00764B57"/>
    <w:rsid w:val="0077460A"/>
    <w:rsid w:val="0078535A"/>
    <w:rsid w:val="00791666"/>
    <w:rsid w:val="007B2DC9"/>
    <w:rsid w:val="007B5F58"/>
    <w:rsid w:val="007D3273"/>
    <w:rsid w:val="007D5573"/>
    <w:rsid w:val="007D58B9"/>
    <w:rsid w:val="007D6591"/>
    <w:rsid w:val="007D7D99"/>
    <w:rsid w:val="007E1AE4"/>
    <w:rsid w:val="007E72D2"/>
    <w:rsid w:val="007F3C9B"/>
    <w:rsid w:val="007F7664"/>
    <w:rsid w:val="007F7811"/>
    <w:rsid w:val="007F7BAB"/>
    <w:rsid w:val="00811DBF"/>
    <w:rsid w:val="008139C2"/>
    <w:rsid w:val="0081635D"/>
    <w:rsid w:val="00820379"/>
    <w:rsid w:val="008361DB"/>
    <w:rsid w:val="00844FD5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9401A"/>
    <w:rsid w:val="008A6468"/>
    <w:rsid w:val="008B21F8"/>
    <w:rsid w:val="008C1F1B"/>
    <w:rsid w:val="008C2816"/>
    <w:rsid w:val="008D2235"/>
    <w:rsid w:val="008D7F5F"/>
    <w:rsid w:val="008F2846"/>
    <w:rsid w:val="009024FD"/>
    <w:rsid w:val="0090345B"/>
    <w:rsid w:val="00904D98"/>
    <w:rsid w:val="009111E4"/>
    <w:rsid w:val="00913B90"/>
    <w:rsid w:val="00917A91"/>
    <w:rsid w:val="009230F4"/>
    <w:rsid w:val="00940E73"/>
    <w:rsid w:val="00946AB7"/>
    <w:rsid w:val="00951991"/>
    <w:rsid w:val="009577E4"/>
    <w:rsid w:val="00994503"/>
    <w:rsid w:val="009A003A"/>
    <w:rsid w:val="009A55FF"/>
    <w:rsid w:val="009B0EC9"/>
    <w:rsid w:val="009E0C32"/>
    <w:rsid w:val="009E1FEE"/>
    <w:rsid w:val="009E6722"/>
    <w:rsid w:val="009F689F"/>
    <w:rsid w:val="00A018D7"/>
    <w:rsid w:val="00A11A81"/>
    <w:rsid w:val="00A1315A"/>
    <w:rsid w:val="00A24CE0"/>
    <w:rsid w:val="00A40C30"/>
    <w:rsid w:val="00A41FB9"/>
    <w:rsid w:val="00A4306F"/>
    <w:rsid w:val="00A45553"/>
    <w:rsid w:val="00A5323E"/>
    <w:rsid w:val="00A548F4"/>
    <w:rsid w:val="00A6354F"/>
    <w:rsid w:val="00A7499B"/>
    <w:rsid w:val="00A835B9"/>
    <w:rsid w:val="00A94214"/>
    <w:rsid w:val="00AA7555"/>
    <w:rsid w:val="00AB2327"/>
    <w:rsid w:val="00AB6BD6"/>
    <w:rsid w:val="00AB70AE"/>
    <w:rsid w:val="00AC73C4"/>
    <w:rsid w:val="00AD2B53"/>
    <w:rsid w:val="00AD73BF"/>
    <w:rsid w:val="00AD7D02"/>
    <w:rsid w:val="00AE205D"/>
    <w:rsid w:val="00AF4589"/>
    <w:rsid w:val="00AF5848"/>
    <w:rsid w:val="00B02D3F"/>
    <w:rsid w:val="00B059B8"/>
    <w:rsid w:val="00B1244D"/>
    <w:rsid w:val="00B13028"/>
    <w:rsid w:val="00B14BA8"/>
    <w:rsid w:val="00B2759D"/>
    <w:rsid w:val="00B3107A"/>
    <w:rsid w:val="00B75D35"/>
    <w:rsid w:val="00B779D8"/>
    <w:rsid w:val="00B77DF4"/>
    <w:rsid w:val="00B877EF"/>
    <w:rsid w:val="00BB040A"/>
    <w:rsid w:val="00BC1108"/>
    <w:rsid w:val="00BC3D1C"/>
    <w:rsid w:val="00BC42DE"/>
    <w:rsid w:val="00BC480C"/>
    <w:rsid w:val="00BC4A66"/>
    <w:rsid w:val="00BF02C0"/>
    <w:rsid w:val="00BF1D05"/>
    <w:rsid w:val="00C14A94"/>
    <w:rsid w:val="00C1611E"/>
    <w:rsid w:val="00C44C48"/>
    <w:rsid w:val="00C44F44"/>
    <w:rsid w:val="00C4779A"/>
    <w:rsid w:val="00C53583"/>
    <w:rsid w:val="00C614D4"/>
    <w:rsid w:val="00C67F34"/>
    <w:rsid w:val="00C707CD"/>
    <w:rsid w:val="00C70D81"/>
    <w:rsid w:val="00C83663"/>
    <w:rsid w:val="00CB7530"/>
    <w:rsid w:val="00CC2E79"/>
    <w:rsid w:val="00CD13BC"/>
    <w:rsid w:val="00CD1B82"/>
    <w:rsid w:val="00CD22F6"/>
    <w:rsid w:val="00CD7C0E"/>
    <w:rsid w:val="00CF51B5"/>
    <w:rsid w:val="00D01A40"/>
    <w:rsid w:val="00D02198"/>
    <w:rsid w:val="00D100B4"/>
    <w:rsid w:val="00D2163F"/>
    <w:rsid w:val="00D3062D"/>
    <w:rsid w:val="00D44D2A"/>
    <w:rsid w:val="00D450E1"/>
    <w:rsid w:val="00D45191"/>
    <w:rsid w:val="00D56454"/>
    <w:rsid w:val="00D669B6"/>
    <w:rsid w:val="00D822F1"/>
    <w:rsid w:val="00D8230C"/>
    <w:rsid w:val="00D83CD7"/>
    <w:rsid w:val="00D94E60"/>
    <w:rsid w:val="00DD4B8E"/>
    <w:rsid w:val="00DD7A89"/>
    <w:rsid w:val="00DE4078"/>
    <w:rsid w:val="00DF03BD"/>
    <w:rsid w:val="00DF1337"/>
    <w:rsid w:val="00DF1C70"/>
    <w:rsid w:val="00DF3C3F"/>
    <w:rsid w:val="00DF77C6"/>
    <w:rsid w:val="00E061D0"/>
    <w:rsid w:val="00E149C0"/>
    <w:rsid w:val="00E22A93"/>
    <w:rsid w:val="00E300E1"/>
    <w:rsid w:val="00E42EA9"/>
    <w:rsid w:val="00E43389"/>
    <w:rsid w:val="00E71739"/>
    <w:rsid w:val="00E74922"/>
    <w:rsid w:val="00E77380"/>
    <w:rsid w:val="00E83EB7"/>
    <w:rsid w:val="00E84780"/>
    <w:rsid w:val="00E8665A"/>
    <w:rsid w:val="00E90700"/>
    <w:rsid w:val="00E9334F"/>
    <w:rsid w:val="00E9513E"/>
    <w:rsid w:val="00EA054F"/>
    <w:rsid w:val="00EA37D5"/>
    <w:rsid w:val="00EB49D6"/>
    <w:rsid w:val="00EB6905"/>
    <w:rsid w:val="00ED0560"/>
    <w:rsid w:val="00ED3D2D"/>
    <w:rsid w:val="00EE09F8"/>
    <w:rsid w:val="00EE1C6E"/>
    <w:rsid w:val="00EF58C1"/>
    <w:rsid w:val="00F020F8"/>
    <w:rsid w:val="00F0395E"/>
    <w:rsid w:val="00F03AC7"/>
    <w:rsid w:val="00F063F8"/>
    <w:rsid w:val="00F112AB"/>
    <w:rsid w:val="00F13B09"/>
    <w:rsid w:val="00F42E9E"/>
    <w:rsid w:val="00F433CE"/>
    <w:rsid w:val="00F52B09"/>
    <w:rsid w:val="00F5524C"/>
    <w:rsid w:val="00F553F3"/>
    <w:rsid w:val="00F62474"/>
    <w:rsid w:val="00F645E2"/>
    <w:rsid w:val="00F67384"/>
    <w:rsid w:val="00F829F7"/>
    <w:rsid w:val="00F869CA"/>
    <w:rsid w:val="00F9395C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0C30"/>
    <w:rPr>
      <w:rFonts w:ascii="Calibri" w:hAnsi="Calibri" w:cs="Times New Roman"/>
      <w:sz w:val="22"/>
      <w:szCs w:val="22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40C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0C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40C30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-podpispodkropkami">
    <w:name w:val="Z - podpis pod kropkami"/>
    <w:uiPriority w:val="99"/>
    <w:rsid w:val="0001140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0114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01140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01140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01140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1140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8665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804BC"/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172FB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F0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retekstu">
    <w:name w:val="Treść tekstu"/>
    <w:uiPriority w:val="99"/>
    <w:rsid w:val="004851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360" w:lineRule="auto"/>
      <w:jc w:val="both"/>
    </w:pPr>
    <w:rPr>
      <w:rFonts w:ascii="Tahoma" w:hAnsi="Arial Unicode MS" w:cs="Arial Unicode MS"/>
      <w:color w:val="000000"/>
      <w:sz w:val="26"/>
      <w:szCs w:val="26"/>
      <w:u w:color="000000"/>
    </w:rPr>
  </w:style>
  <w:style w:type="numbering" w:customStyle="1" w:styleId="List0">
    <w:name w:val="List 0"/>
    <w:rsid w:val="008C27C2"/>
    <w:pPr>
      <w:numPr>
        <w:numId w:val="9"/>
      </w:numPr>
    </w:pPr>
  </w:style>
  <w:style w:type="numbering" w:customStyle="1" w:styleId="List6">
    <w:name w:val="List 6"/>
    <w:rsid w:val="008C27C2"/>
    <w:pPr>
      <w:numPr>
        <w:numId w:val="16"/>
      </w:numPr>
    </w:pPr>
  </w:style>
  <w:style w:type="numbering" w:customStyle="1" w:styleId="Lista41">
    <w:name w:val="Lista 41"/>
    <w:rsid w:val="008C27C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7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0C30"/>
    <w:rPr>
      <w:rFonts w:ascii="Calibri" w:hAnsi="Calibri" w:cs="Times New Roman"/>
      <w:sz w:val="22"/>
      <w:szCs w:val="22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40C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0C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40C30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-podpispodkropkami">
    <w:name w:val="Z - podpis pod kropkami"/>
    <w:uiPriority w:val="99"/>
    <w:rsid w:val="0001140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0114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01140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01140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01140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1140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8665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804BC"/>
    <w:rPr>
      <w:rFonts w:ascii="Calibri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172FB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F0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retekstu">
    <w:name w:val="Treść tekstu"/>
    <w:uiPriority w:val="99"/>
    <w:rsid w:val="004851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360" w:lineRule="auto"/>
      <w:jc w:val="both"/>
    </w:pPr>
    <w:rPr>
      <w:rFonts w:ascii="Tahoma" w:hAnsi="Arial Unicode MS" w:cs="Arial Unicode MS"/>
      <w:color w:val="000000"/>
      <w:sz w:val="26"/>
      <w:szCs w:val="26"/>
      <w:u w:color="000000"/>
    </w:rPr>
  </w:style>
  <w:style w:type="numbering" w:customStyle="1" w:styleId="List0">
    <w:name w:val="List 0"/>
    <w:rsid w:val="008C27C2"/>
    <w:pPr>
      <w:numPr>
        <w:numId w:val="9"/>
      </w:numPr>
    </w:pPr>
  </w:style>
  <w:style w:type="numbering" w:customStyle="1" w:styleId="List6">
    <w:name w:val="List 6"/>
    <w:rsid w:val="008C27C2"/>
    <w:pPr>
      <w:numPr>
        <w:numId w:val="16"/>
      </w:numPr>
    </w:pPr>
  </w:style>
  <w:style w:type="numbering" w:customStyle="1" w:styleId="Lista41">
    <w:name w:val="Lista 41"/>
    <w:rsid w:val="008C27C2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7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0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0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1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3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2014-09-23T13:56:00Z</cp:lastPrinted>
  <dcterms:created xsi:type="dcterms:W3CDTF">2015-01-27T19:29:00Z</dcterms:created>
  <dcterms:modified xsi:type="dcterms:W3CDTF">2015-01-27T19:29:00Z</dcterms:modified>
</cp:coreProperties>
</file>