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right"/>
      </w:pPr>
      <w:r>
        <w:rPr>
          <w:rFonts w:cs="Calibri"/>
        </w:rPr>
        <w:t>Załącznik nr 2</w:t>
      </w:r>
    </w:p>
    <w:p>
      <w:pPr>
        <w:pStyle w:val="style0"/>
        <w:spacing w:after="0" w:before="0"/>
        <w:contextualSpacing w:val="false"/>
        <w:jc w:val="center"/>
      </w:pPr>
      <w:r>
        <w:rPr>
          <w:rFonts w:cs="Calibri"/>
          <w:b/>
          <w:color w:val="000000"/>
          <w:sz w:val="24"/>
        </w:rPr>
        <w:t>Szczegółowy opis zamówienia</w:t>
      </w:r>
    </w:p>
    <w:p>
      <w:pPr>
        <w:pStyle w:val="style0"/>
        <w:spacing w:after="0" w:before="0"/>
        <w:contextualSpacing w:val="false"/>
        <w:jc w:val="center"/>
      </w:pPr>
      <w:r>
        <w:rPr>
          <w:rFonts w:cs="Calibri"/>
          <w:b/>
          <w:color w:val="000000"/>
          <w:sz w:val="24"/>
        </w:rPr>
      </w:r>
    </w:p>
    <w:p>
      <w:pPr>
        <w:pStyle w:val="style0"/>
        <w:spacing w:after="0" w:before="0"/>
        <w:contextualSpacing w:val="false"/>
      </w:pPr>
      <w:r>
        <w:rPr>
          <w:rFonts w:cs="Calibri"/>
          <w:i/>
          <w:color w:val="000000"/>
        </w:rPr>
        <w:t>Sprzęt musi być zgodny, równoważny lub o wyższych parametrach z wymaganiami określonymi poniżej:</w:t>
      </w:r>
    </w:p>
    <w:tbl>
      <w:tblPr>
        <w:jc w:val="left"/>
        <w:tblInd w:type="dxa" w:w="9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056"/>
        <w:gridCol w:w="5997"/>
        <w:gridCol w:w="2127"/>
      </w:tblGrid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Lp.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Nazwa materiału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b/>
                <w:color w:val="000000"/>
              </w:rPr>
              <w:t>Ilość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Segregator z mechanizmem A4 75 mm mix kolorów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4szt.       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Segregator z mechanizmem A4 50 mm mix kolorów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4szt.        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biały 80g/m2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10sztx500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mix kolorów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Papier ksero satynowy 160g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Obwoluta A4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300szt.    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7. 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C4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8.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C5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9.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Koperta biała mała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Skoroszyt do wpinania plastikowy mix kolorów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11.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Teczka papierowa na gumkę mix kolorów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12.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niebieski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13.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czerwony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14.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czarny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15.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Długopis Pentel zielony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16.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Zakreślacze kolorowe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17.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Zszywacz na 20 kartek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18.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Zszywki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10opakowań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19.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Spinacze biurowe małe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 opakowań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Taśma klejąca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21.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Nożyczki biurowe 21 cm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22.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Klej w sztyfcie mały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23.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Klej biurowy biały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24.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Pojemnik na dokumenty plastikowy stojący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25.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Dziurkacz 25 kartek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26.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Ołówki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27.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Gumki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28.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Wkład do segregatora A4 duży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29.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Mazaki 6 kolorów - zestaw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30.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Szpilki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5 opakowań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31.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Płyty CD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6op. x10szt.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32.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Płyty DVD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2op.x10szt.</w:t>
            </w:r>
          </w:p>
        </w:tc>
      </w:tr>
      <w:tr>
        <w:trPr>
          <w:trHeight w:hRule="atLeast" w:val="1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33.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Magnesy do tablicy magnetycznej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4 komplety</w:t>
            </w:r>
          </w:p>
        </w:tc>
      </w:tr>
      <w:tr>
        <w:trPr>
          <w:trHeight w:hRule="atLeast" w:val="405"/>
          <w:cantSplit w:val="false"/>
        </w:trPr>
        <w:tc>
          <w:tcPr>
            <w:tcW w:type="dxa" w:w="1056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34.</w:t>
            </w:r>
          </w:p>
        </w:tc>
        <w:tc>
          <w:tcPr>
            <w:tcW w:type="dxa" w:w="599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Zeszyty 60 kartek w kratkę</w:t>
            </w:r>
          </w:p>
        </w:tc>
        <w:tc>
          <w:tcPr>
            <w:tcW w:type="dxa" w:w="2127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10szt.</w:t>
            </w:r>
          </w:p>
        </w:tc>
      </w:tr>
      <w:tr>
        <w:trPr>
          <w:trHeight w:hRule="atLeast" w:val="240"/>
          <w:cantSplit w:val="false"/>
        </w:trPr>
        <w:tc>
          <w:tcPr>
            <w:tcW w:type="dxa" w:w="105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35.</w:t>
            </w:r>
          </w:p>
        </w:tc>
        <w:tc>
          <w:tcPr>
            <w:tcW w:type="dxa" w:w="599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ołówek pentel automatyczny 0,5 grafity Mentel, gumka pentel mała, długopisy Flexi (z niebieskim, czerwonym, i zielonym wymiennym wkładem), wkład do segregatora A5 gładki, segregator A5</w:t>
            </w:r>
          </w:p>
        </w:tc>
        <w:tc>
          <w:tcPr>
            <w:tcW w:type="dxa" w:w="212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 xml:space="preserve">97 zestawów 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1056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36.</w:t>
            </w:r>
          </w:p>
        </w:tc>
        <w:tc>
          <w:tcPr>
            <w:tcW w:type="dxa" w:w="599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teczka na gumkę, zeszyt gładki 96kartek, zeszyt kratka 96kartek, zakreślacz  3szt. (mix kolorów), kredki typu bambino, mazaki 6kolorów, blok rysunkowy A4 kolorowy, piórnik (kosmetyczka)</w:t>
            </w:r>
          </w:p>
        </w:tc>
        <w:tc>
          <w:tcPr>
            <w:tcW w:type="dxa" w:w="2127"/>
            <w:tcBorders>
              <w:top w:color="00000A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97 zestawów</w:t>
            </w:r>
          </w:p>
        </w:tc>
      </w:tr>
      <w:tr>
        <w:trPr>
          <w:trHeight w:hRule="atLeast" w:val="1283"/>
          <w:cantSplit w:val="false"/>
        </w:trPr>
        <w:tc>
          <w:tcPr>
            <w:tcW w:type="dxa" w:w="1056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37.</w:t>
            </w:r>
          </w:p>
        </w:tc>
        <w:tc>
          <w:tcPr>
            <w:tcW w:type="dxa" w:w="599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Zestaw– teczka na gumkę, zeszyt gładki 96kartek, zeszyt kratka 96kartek, zakreślacz  3szt. (mix kolorów), kredki typu bambino, mazaki 6kolorów, blok rysunkowy A4 kolorowy, piórnik (kosmetyczka)</w:t>
            </w:r>
          </w:p>
        </w:tc>
        <w:tc>
          <w:tcPr>
            <w:tcW w:type="dxa" w:w="2127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after="0" w:before="0"/>
              <w:contextualSpacing w:val="false"/>
            </w:pPr>
            <w:r>
              <w:rPr>
                <w:rFonts w:cs="Calibri"/>
                <w:color w:val="000000"/>
              </w:rPr>
              <w:t>18 zestawów</w:t>
            </w:r>
          </w:p>
        </w:tc>
      </w:tr>
    </w:tbl>
    <w:p>
      <w:pPr>
        <w:pStyle w:val="style0"/>
        <w:spacing w:after="0" w:before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1417" w:footer="203" w:gutter="0" w:header="284" w:left="1417" w:right="1417" w:top="539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Tahoma">
    <w:charset w:val="ee"/>
    <w:family w:val="roman"/>
    <w:pitch w:val="variable"/>
  </w:font>
  <w:font w:name="Arial Unicode MS">
    <w:charset w:val="ee"/>
    <w:family w:val="roman"/>
    <w:pitch w:val="variable"/>
  </w:font>
  <w:font w:name="Arial Rounded MT Bol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8"/>
      <w:tabs>
        <w:tab w:leader="none" w:pos="1300" w:val="left"/>
        <w:tab w:leader="none" w:pos="4536" w:val="center"/>
        <w:tab w:leader="none" w:pos="9072" w:val="right"/>
      </w:tabs>
      <w:spacing w:line="100" w:lineRule="atLeast"/>
      <w:ind w:hanging="0" w:left="0" w:right="360"/>
    </w:pPr>
    <w:r>
      <w:rPr>
        <w:rFonts w:ascii="Arial Rounded MT Bold" w:hAnsi="Arial Rounded MT Bold"/>
        <w:sz w:val="20"/>
        <w:szCs w:val="20"/>
      </w:rPr>
      <w:t>REALIZATOR PROJEKTU</w:t>
    </w:r>
  </w:p>
  <w:p>
    <w:r>
      <w:rPr>
        <w:rStyle w:val="style3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pStyle w:val="style49"/>
    <w:contextualSpacing w:val="false"/>
    <w:top w:val="none"/>
    <w:left w:val="none"/>
    <w:bottom w:val="none"/>
    <w:insideH w:val="none"/>
    <w:right w:val="none"/>
    <w:insideV w:val="none"/>
    <w:pPr>
      <w:spacing w:after="200" w:before="0"/>
    </w:pPr>
  </w:p>
  <w:p>
    <w:pPr>
      <w:pStyle w:val="style48"/>
      <w:tabs>
        <w:tab w:leader="none" w:pos="1300" w:val="left"/>
        <w:tab w:leader="none" w:pos="4536" w:val="center"/>
        <w:tab w:leader="none" w:pos="9072" w:val="right"/>
      </w:tabs>
      <w:spacing w:line="100" w:lineRule="atLeast"/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cs="Arial" w:hAnsi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cs="Arial" w:hAnsi="Arial"/>
        <w:sz w:val="14"/>
        <w:szCs w:val="14"/>
      </w:rPr>
      <w:t>ż</w:t>
    </w:r>
    <w:r>
      <w:rPr>
        <w:rFonts w:ascii="Arial Rounded MT Bold" w:hAnsi="Arial Rounded MT Bold"/>
        <w:sz w:val="14"/>
        <w:szCs w:val="14"/>
      </w:rPr>
      <w:t>ym, ul. Dzieci Polskich 14, 95-041 Ga</w:t>
    </w:r>
    <w:r>
      <w:rPr>
        <w:rFonts w:ascii="Arial" w:cs="Arial" w:hAnsi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>ków , tel./fax (44) 714 58 43, e-mail: zs.galkow@koluszki.pl</w:t>
    </w:r>
  </w:p>
  <w:p>
    <w:pPr>
      <w:pStyle w:val="style48"/>
      <w:tabs>
        <w:tab w:leader="none" w:pos="1300" w:val="left"/>
      </w:tabs>
    </w:pPr>
    <w:r>
      <w:rPr>
        <w:rFonts w:ascii="Arial Rounded MT Bold" w:hAnsi="Arial Rounded MT Bold"/>
        <w:sz w:val="12"/>
        <w:szCs w:val="12"/>
      </w:rPr>
    </w:r>
  </w:p>
  <w:p>
    <w:pPr>
      <w:pStyle w:val="style49"/>
      <w:spacing w:after="200" w:before="0"/>
      <w:contextualSpacing w:val="false"/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48"/>
      <w:spacing w:after="200" w:before="120"/>
      <w:contextualSpacing w:val="false"/>
    </w:pPr>
    <w:r>
      <w:rPr/>
      <w:drawing>
        <wp:inline distB="0" distL="0" distR="0" distT="0">
          <wp:extent cx="5486400" cy="542925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style48"/>
      <w:tabs>
        <w:tab w:leader="none" w:pos="4536" w:val="center"/>
      </w:tabs>
      <w:spacing w:after="200" w:before="120"/>
      <w:contextualSpacing w:val="false"/>
      <w:jc w:val="center"/>
    </w:pPr>
    <w:r>
      <w:rPr>
        <w:sz w:val="20"/>
        <w:szCs w:val="20"/>
      </w:rPr>
      <w:t xml:space="preserve">Projekt „Gimnazjaliści z klasą” współfinansowany ze środków   Unii Europejskiej </w:t>
      <w:br/>
      <w:t>w ramach Europejskiego Funduszu Społecznego</w:t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  <w:rPr/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  <w:rPr/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  <w:rPr/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  <w:rPr/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  <w:rPr/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  <w:rPr/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  <w:rPr/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  <w:rPr/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Times New Roman" w:eastAsia="Times New Roman" w:hAnsi="Calibri"/>
      <w:color w:val="auto"/>
      <w:sz w:val="22"/>
      <w:szCs w:val="22"/>
      <w:lang w:bidi="ar-SA" w:eastAsia="en-US" w:val="pl-PL"/>
    </w:rPr>
  </w:style>
  <w:style w:styleId="style1" w:type="paragraph">
    <w:name w:val="Nagłówek 1"/>
    <w:basedOn w:val="style0"/>
    <w:next w:val="style1"/>
    <w:pPr>
      <w:keepNext/>
      <w:numPr>
        <w:ilvl w:val="0"/>
        <w:numId w:val="1"/>
      </w:numPr>
      <w:suppressAutoHyphens w:val="true"/>
      <w:jc w:val="center"/>
    </w:pPr>
    <w:rPr>
      <w:sz w:val="28"/>
      <w:lang w:eastAsia="ar-SA"/>
    </w:rPr>
  </w:style>
  <w:style w:styleId="style3" w:type="paragraph">
    <w:name w:val="Nagłówek 3"/>
    <w:basedOn w:val="style0"/>
    <w:next w:val="style3"/>
    <w:pPr>
      <w:keepNext/>
      <w:suppressAutoHyphens w:val="true"/>
      <w:spacing w:after="60" w:before="240"/>
      <w:contextualSpacing w:val="false"/>
    </w:pPr>
    <w:rPr>
      <w:rFonts w:ascii="Arial" w:cs="Arial" w:hAnsi="Arial"/>
      <w:b/>
      <w:bCs/>
      <w:sz w:val="26"/>
      <w:szCs w:val="26"/>
      <w:lang w:eastAsia="ar-SA"/>
    </w:rPr>
  </w:style>
  <w:style w:styleId="style4" w:type="paragraph">
    <w:name w:val="Nagłówek 4"/>
    <w:basedOn w:val="style0"/>
    <w:next w:val="style4"/>
    <w:pPr>
      <w:keepNext/>
      <w:spacing w:after="60" w:before="240"/>
      <w:contextualSpacing w:val="false"/>
    </w:pPr>
    <w:rPr>
      <w:b/>
      <w:bCs/>
      <w:sz w:val="28"/>
      <w:szCs w:val="28"/>
    </w:rPr>
  </w:style>
  <w:style w:styleId="style9" w:type="paragraph">
    <w:name w:val="Nagłówek 9"/>
    <w:basedOn w:val="style0"/>
    <w:next w:val="style9"/>
    <w:pPr>
      <w:spacing w:after="60" w:before="240"/>
      <w:contextualSpacing w:val="false"/>
    </w:pPr>
    <w:rPr>
      <w:rFonts w:ascii="Arial" w:cs="Arial" w:hAnsi="Arial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mbria" w:cs="Times New Roman" w:hAnsi="Cambria"/>
      <w:b/>
      <w:bCs/>
      <w:sz w:val="32"/>
      <w:szCs w:val="32"/>
      <w:lang w:eastAsia="en-US"/>
    </w:rPr>
  </w:style>
  <w:style w:styleId="style17" w:type="character">
    <w:name w:val="Nagłówek 3 Znak"/>
    <w:basedOn w:val="style15"/>
    <w:next w:val="style17"/>
    <w:rPr>
      <w:rFonts w:ascii="Cambria" w:cs="Times New Roman" w:hAnsi="Cambria"/>
      <w:b/>
      <w:bCs/>
      <w:sz w:val="26"/>
      <w:szCs w:val="26"/>
      <w:lang w:eastAsia="en-US"/>
    </w:rPr>
  </w:style>
  <w:style w:styleId="style18" w:type="character">
    <w:name w:val="Nagłówek 4 Znak"/>
    <w:basedOn w:val="style15"/>
    <w:next w:val="style18"/>
    <w:rPr>
      <w:rFonts w:ascii="Calibri" w:cs="Times New Roman" w:hAnsi="Calibri"/>
      <w:b/>
      <w:bCs/>
      <w:sz w:val="28"/>
      <w:szCs w:val="28"/>
      <w:lang w:eastAsia="en-US"/>
    </w:rPr>
  </w:style>
  <w:style w:styleId="style19" w:type="character">
    <w:name w:val="Nagłówek 9 Znak"/>
    <w:basedOn w:val="style15"/>
    <w:next w:val="style19"/>
    <w:rPr>
      <w:rFonts w:ascii="Cambria" w:cs="Times New Roman" w:hAnsi="Cambria"/>
      <w:lang w:eastAsia="en-US"/>
    </w:rPr>
  </w:style>
  <w:style w:styleId="style20" w:type="character">
    <w:name w:val="Nagłówek Znak"/>
    <w:basedOn w:val="style15"/>
    <w:next w:val="style20"/>
    <w:rPr>
      <w:rFonts w:cs="Times New Roman"/>
      <w:sz w:val="24"/>
    </w:rPr>
  </w:style>
  <w:style w:styleId="style21" w:type="character">
    <w:name w:val="Stopka Znak"/>
    <w:basedOn w:val="style15"/>
    <w:next w:val="style21"/>
    <w:rPr>
      <w:rFonts w:ascii="Calibri" w:cs="Times New Roman" w:hAnsi="Calibri"/>
      <w:lang w:eastAsia="en-US"/>
    </w:rPr>
  </w:style>
  <w:style w:styleId="style22" w:type="character">
    <w:name w:val="Tekst podstawowy Znak"/>
    <w:basedOn w:val="style15"/>
    <w:next w:val="style22"/>
    <w:rPr>
      <w:rFonts w:ascii="Calibri" w:cs="Times New Roman" w:hAnsi="Calibri"/>
      <w:lang w:eastAsia="en-US"/>
    </w:rPr>
  </w:style>
  <w:style w:styleId="style23" w:type="character">
    <w:name w:val="Tekst podstawowy wcięty Znak"/>
    <w:basedOn w:val="style15"/>
    <w:next w:val="style23"/>
    <w:rPr>
      <w:rFonts w:ascii="Calibri" w:cs="Times New Roman" w:hAnsi="Calibri"/>
      <w:lang w:eastAsia="en-US"/>
    </w:rPr>
  </w:style>
  <w:style w:styleId="style24" w:type="character">
    <w:name w:val="Tekst podstawowy 2 Znak"/>
    <w:basedOn w:val="style15"/>
    <w:next w:val="style24"/>
    <w:rPr>
      <w:rFonts w:ascii="Calibri" w:cs="Times New Roman" w:hAnsi="Calibri"/>
      <w:lang w:eastAsia="en-US"/>
    </w:rPr>
  </w:style>
  <w:style w:styleId="style25" w:type="character">
    <w:name w:val="Łącze internetowe"/>
    <w:basedOn w:val="style15"/>
    <w:next w:val="style25"/>
    <w:rPr>
      <w:rFonts w:cs="Times New Roman"/>
      <w:color w:val="0000FF"/>
      <w:u w:val="single"/>
      <w:lang w:bidi="zxx-" w:eastAsia="zxx-" w:val="zxx-"/>
    </w:rPr>
  </w:style>
  <w:style w:styleId="style26" w:type="character">
    <w:name w:val="Tekst przypisu końcowego Znak"/>
    <w:basedOn w:val="style15"/>
    <w:next w:val="style26"/>
    <w:rPr>
      <w:rFonts w:cs="Times New Roman"/>
    </w:rPr>
  </w:style>
  <w:style w:styleId="style27" w:type="character">
    <w:name w:val="endnote reference"/>
    <w:basedOn w:val="style15"/>
    <w:next w:val="style27"/>
    <w:rPr>
      <w:rFonts w:cs="Times New Roman"/>
      <w:vertAlign w:val="superscript"/>
    </w:rPr>
  </w:style>
  <w:style w:styleId="style28" w:type="character">
    <w:name w:val="Tekst przypisu dolnego Znak"/>
    <w:basedOn w:val="style15"/>
    <w:next w:val="style28"/>
    <w:rPr>
      <w:rFonts w:cs="Times New Roman"/>
    </w:rPr>
  </w:style>
  <w:style w:styleId="style29" w:type="character">
    <w:name w:val="footnote reference"/>
    <w:basedOn w:val="style15"/>
    <w:next w:val="style29"/>
    <w:rPr>
      <w:rFonts w:cs="Times New Roman"/>
      <w:vertAlign w:val="superscript"/>
    </w:rPr>
  </w:style>
  <w:style w:styleId="style30" w:type="character">
    <w:name w:val="page number"/>
    <w:basedOn w:val="style15"/>
    <w:next w:val="style30"/>
    <w:rPr>
      <w:rFonts w:cs="Times New Roman"/>
    </w:rPr>
  </w:style>
  <w:style w:styleId="style31" w:type="character">
    <w:name w:val="text"/>
    <w:next w:val="style31"/>
    <w:rPr/>
  </w:style>
  <w:style w:styleId="style32" w:type="character">
    <w:name w:val="tabulatory"/>
    <w:basedOn w:val="style15"/>
    <w:next w:val="style32"/>
    <w:rPr>
      <w:rFonts w:cs="Times New Roman"/>
    </w:rPr>
  </w:style>
  <w:style w:styleId="style33" w:type="character">
    <w:name w:val="apple-converted-space"/>
    <w:basedOn w:val="style15"/>
    <w:next w:val="style33"/>
    <w:rPr>
      <w:rFonts w:cs="Times New Roman"/>
    </w:rPr>
  </w:style>
  <w:style w:styleId="style34" w:type="character">
    <w:name w:val="Mocno wyróżniony"/>
    <w:basedOn w:val="style15"/>
    <w:next w:val="style34"/>
    <w:rPr>
      <w:rFonts w:cs="Times New Roman"/>
      <w:b/>
      <w:bCs/>
    </w:rPr>
  </w:style>
  <w:style w:styleId="style35" w:type="character">
    <w:name w:val="ListLabel 1"/>
    <w:next w:val="style35"/>
    <w:rPr>
      <w:rFonts w:cs="Times New Roman"/>
    </w:rPr>
  </w:style>
  <w:style w:styleId="style36" w:type="character">
    <w:name w:val="ListLabel 2"/>
    <w:next w:val="style36"/>
    <w:rPr>
      <w:rFonts w:cs="Tahoma" w:eastAsia="Times New Roman"/>
    </w:rPr>
  </w:style>
  <w:style w:styleId="style37" w:type="character">
    <w:name w:val="ListLabel 3"/>
    <w:next w:val="style37"/>
    <w:rPr>
      <w:rFonts w:cs="Times New Roman"/>
      <w:color w:val="00000A"/>
      <w:sz w:val="24"/>
      <w:szCs w:val="24"/>
    </w:rPr>
  </w:style>
  <w:style w:styleId="style38" w:type="character">
    <w:name w:val="ListLabel 4"/>
    <w:next w:val="style38"/>
    <w:rPr>
      <w:rFonts w:cs="Times New Roman"/>
      <w:b w:val="false"/>
    </w:rPr>
  </w:style>
  <w:style w:styleId="style39" w:type="character">
    <w:name w:val="ListLabel 5"/>
    <w:next w:val="style39"/>
    <w:rPr>
      <w:rFonts w:cs="Times New Roman"/>
      <w:sz w:val="20"/>
      <w:szCs w:val="20"/>
    </w:rPr>
  </w:style>
  <w:style w:styleId="style40" w:type="character">
    <w:name w:val="ListLabel 6"/>
    <w:next w:val="style40"/>
    <w:rPr>
      <w:rFonts w:cs="Times New Roman"/>
      <w:color w:val="00000A"/>
    </w:rPr>
  </w:style>
  <w:style w:styleId="style41" w:type="character">
    <w:name w:val="ListLabel 7"/>
    <w:next w:val="style41"/>
    <w:rPr>
      <w:rFonts w:cs="Times New Roman"/>
      <w:b/>
      <w:color w:val="00000A"/>
    </w:rPr>
  </w:style>
  <w:style w:styleId="style42" w:type="character">
    <w:name w:val="ListLabel 8"/>
    <w:next w:val="style42"/>
    <w:rPr>
      <w:rFonts w:cs="Arial"/>
    </w:rPr>
  </w:style>
  <w:style w:styleId="style43" w:type="paragraph">
    <w:name w:val="Nagłówek"/>
    <w:basedOn w:val="style0"/>
    <w:next w:val="style4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4" w:type="paragraph">
    <w:name w:val="Treść tekstu"/>
    <w:basedOn w:val="style0"/>
    <w:next w:val="style44"/>
    <w:pPr>
      <w:suppressAutoHyphens w:val="true"/>
      <w:spacing w:line="360" w:lineRule="auto"/>
      <w:jc w:val="both"/>
    </w:pPr>
    <w:rPr>
      <w:rFonts w:ascii="Tahoma" w:cs="Wingdings" w:hAnsi="Tahoma"/>
      <w:sz w:val="26"/>
      <w:lang w:eastAsia="ar-SA"/>
    </w:rPr>
  </w:style>
  <w:style w:styleId="style45" w:type="paragraph">
    <w:name w:val="Lista"/>
    <w:basedOn w:val="style44"/>
    <w:next w:val="style45"/>
    <w:pPr/>
    <w:rPr>
      <w:rFonts w:cs="Mangal"/>
    </w:rPr>
  </w:style>
  <w:style w:styleId="style46" w:type="paragraph">
    <w:name w:val="Podpis"/>
    <w:basedOn w:val="style0"/>
    <w:next w:val="style46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47" w:type="paragraph">
    <w:name w:val="Indeks"/>
    <w:basedOn w:val="style0"/>
    <w:next w:val="style47"/>
    <w:pPr>
      <w:suppressLineNumbers/>
    </w:pPr>
    <w:rPr>
      <w:rFonts w:cs="Mangal"/>
    </w:rPr>
  </w:style>
  <w:style w:styleId="style48" w:type="paragraph">
    <w:name w:val="Główka"/>
    <w:basedOn w:val="style0"/>
    <w:next w:val="style48"/>
    <w:pPr>
      <w:tabs>
        <w:tab w:leader="none" w:pos="4536" w:val="center"/>
        <w:tab w:leader="none" w:pos="9072" w:val="right"/>
      </w:tabs>
    </w:pPr>
    <w:rPr>
      <w:rFonts w:ascii="Times New Roman" w:hAnsi="Times New Roman"/>
      <w:sz w:val="24"/>
      <w:szCs w:val="24"/>
      <w:lang w:eastAsia="pl-PL"/>
    </w:rPr>
  </w:style>
  <w:style w:styleId="style49" w:type="paragraph">
    <w:name w:val="Stopka"/>
    <w:basedOn w:val="style0"/>
    <w:next w:val="style49"/>
    <w:pPr>
      <w:tabs>
        <w:tab w:leader="none" w:pos="4536" w:val="center"/>
        <w:tab w:leader="none" w:pos="9072" w:val="right"/>
      </w:tabs>
    </w:pPr>
    <w:rPr/>
  </w:style>
  <w:style w:styleId="style50" w:type="paragraph">
    <w:name w:val="Normal (Web)"/>
    <w:basedOn w:val="style0"/>
    <w:next w:val="style50"/>
    <w:pPr>
      <w:spacing w:after="119" w:before="28"/>
      <w:contextualSpacing w:val="false"/>
    </w:pPr>
    <w:rPr/>
  </w:style>
  <w:style w:styleId="style51" w:type="paragraph">
    <w:name w:val="Wcięcie treści tekstu"/>
    <w:basedOn w:val="style0"/>
    <w:next w:val="style51"/>
    <w:pPr>
      <w:spacing w:after="120" w:before="0"/>
      <w:ind w:hanging="0" w:left="283" w:right="0"/>
      <w:contextualSpacing w:val="false"/>
    </w:pPr>
    <w:rPr/>
  </w:style>
  <w:style w:styleId="style52" w:type="paragraph">
    <w:name w:val="Body Text 2"/>
    <w:basedOn w:val="style0"/>
    <w:next w:val="style52"/>
    <w:pPr>
      <w:suppressAutoHyphens w:val="true"/>
      <w:spacing w:after="120" w:before="0" w:line="480" w:lineRule="auto"/>
      <w:contextualSpacing w:val="false"/>
    </w:pPr>
    <w:rPr>
      <w:lang w:eastAsia="ar-SA"/>
    </w:rPr>
  </w:style>
  <w:style w:styleId="style53" w:type="paragraph">
    <w:name w:val="Zawartość tabeli"/>
    <w:basedOn w:val="style0"/>
    <w:next w:val="style53"/>
    <w:pPr>
      <w:suppressLineNumbers/>
      <w:suppressAutoHyphens w:val="true"/>
    </w:pPr>
    <w:rPr>
      <w:rFonts w:ascii="Arial" w:hAnsi="Arial"/>
      <w:lang w:eastAsia="ar-SA"/>
    </w:rPr>
  </w:style>
  <w:style w:styleId="style54" w:type="paragraph">
    <w:name w:val="endnote text"/>
    <w:basedOn w:val="style0"/>
    <w:next w:val="style54"/>
    <w:pPr/>
    <w:rPr>
      <w:sz w:val="20"/>
      <w:szCs w:val="20"/>
    </w:rPr>
  </w:style>
  <w:style w:styleId="style55" w:type="paragraph">
    <w:name w:val="footnote text"/>
    <w:basedOn w:val="style0"/>
    <w:next w:val="style55"/>
    <w:pPr/>
    <w:rPr>
      <w:sz w:val="20"/>
      <w:szCs w:val="20"/>
    </w:rPr>
  </w:style>
  <w:style w:styleId="style56" w:type="paragraph">
    <w:name w:val="Normalny (Web)1"/>
    <w:basedOn w:val="style0"/>
    <w:next w:val="style56"/>
    <w:pPr>
      <w:widowControl w:val="false"/>
      <w:suppressAutoHyphens w:val="true"/>
      <w:spacing w:after="280" w:before="280" w:line="100" w:lineRule="atLeast"/>
      <w:contextualSpacing w:val="false"/>
    </w:pPr>
    <w:rPr>
      <w:rFonts w:ascii="Arial Unicode MS" w:cs="Arial Unicode MS" w:hAnsi="Arial Unicode MS"/>
      <w:sz w:val="24"/>
      <w:szCs w:val="24"/>
      <w:lang w:bidi="hi-IN" w:eastAsia="hi-IN"/>
    </w:rPr>
  </w:style>
  <w:style w:styleId="style57" w:type="paragraph">
    <w:name w:val="Zawartość ramki"/>
    <w:basedOn w:val="style44"/>
    <w:next w:val="style57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2014-12-08T21:47:00.00Z</dcterms:created>
  <dc:creator>Przedszkole</dc:creator>
  <cp:lastModifiedBy>Jola</cp:lastModifiedBy>
  <cp:lastPrinted>2014-06-02T06:53:00.00Z</cp:lastPrinted>
  <dcterms:modified xsi:type="dcterms:W3CDTF">2014-12-08T21:47:00.00Z</dcterms:modified>
  <cp:revision>2</cp:revision>
  <dc:title>REGULAMIN PROJEKTU</dc:title>
</cp:coreProperties>
</file>